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0B7E5" w14:textId="37A3101C" w:rsidR="00344525" w:rsidRPr="004F49B4" w:rsidRDefault="00344525" w:rsidP="00344525">
      <w:pPr>
        <w:jc w:val="center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t>6</w:t>
      </w:r>
      <w:r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t>. Munka, mechanikai energia</w:t>
      </w:r>
    </w:p>
    <w:p w14:paraId="1C9B9540" w14:textId="77777777" w:rsidR="00344525" w:rsidRPr="004F49B4" w:rsidRDefault="00344525" w:rsidP="00344525">
      <w:pPr>
        <w:rPr>
          <w:rFonts w:ascii="Times New Roman" w:hAnsi="Times New Roman" w:cs="Times New Roman"/>
          <w:lang w:val="hu-HU"/>
        </w:rPr>
      </w:pPr>
    </w:p>
    <w:p w14:paraId="17B96F8D" w14:textId="77777777" w:rsidR="00344525" w:rsidRPr="004F49B4" w:rsidRDefault="00344525" w:rsidP="00344525">
      <w:pPr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inline distT="0" distB="0" distL="0" distR="0" wp14:anchorId="0F5C8EE5" wp14:editId="6CE2B0FE">
                <wp:extent cx="6322060" cy="626745"/>
                <wp:effectExtent l="0" t="0" r="21590" b="25400"/>
                <wp:docPr id="39" name="Szövegdoboz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8C111" w14:textId="77777777" w:rsidR="00344525" w:rsidRDefault="00344525" w:rsidP="00344525">
                            <w:pPr>
                              <w:rPr>
                                <w:b/>
                                <w:bCs/>
                                <w:lang w:val="hu-H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hu-HU"/>
                              </w:rPr>
                              <w:t>Feladat:</w:t>
                            </w:r>
                          </w:p>
                          <w:p w14:paraId="01D36DAA" w14:textId="77777777" w:rsidR="00344525" w:rsidRDefault="00344525" w:rsidP="00344525">
                            <w:pPr>
                              <w:rPr>
                                <w:lang w:val="hu-HU"/>
                              </w:rPr>
                            </w:pPr>
                            <w:r>
                              <w:rPr>
                                <w:lang w:val="hu-HU"/>
                              </w:rPr>
                              <w:t>Lejtőn leguruló kiskocsi segítségével tanulmányozza a mechanikai energiák egymásba alakulását!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F5C8EE5" id="_x0000_t202" coordsize="21600,21600" o:spt="202" path="m,l,21600r21600,l21600,xe">
                <v:stroke joinstyle="miter"/>
                <v:path gradientshapeok="t" o:connecttype="rect"/>
              </v:shapetype>
              <v:shape id="Szövegdoboz 39" o:spid="_x0000_s1026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" fillcolor="#8db3e2">
                <v:textbox style="mso-fit-shape-to-text:t">
                  <w:txbxContent>
                    <w:p w14:paraId="23B8C111" w14:textId="77777777" w:rsidR="00344525" w:rsidRDefault="00344525" w:rsidP="00344525">
                      <w:pPr>
                        <w:rPr>
                          <w:b/>
                          <w:bCs/>
                          <w:lang w:val="hu-HU"/>
                        </w:rPr>
                      </w:pPr>
                      <w:r>
                        <w:rPr>
                          <w:b/>
                          <w:bCs/>
                          <w:lang w:val="hu-HU"/>
                        </w:rPr>
                        <w:t>Feladat:</w:t>
                      </w:r>
                    </w:p>
                    <w:p w14:paraId="01D36DAA" w14:textId="77777777" w:rsidR="00344525" w:rsidRDefault="00344525" w:rsidP="00344525">
                      <w:pPr>
                        <w:rPr>
                          <w:lang w:val="hu-HU"/>
                        </w:rPr>
                      </w:pPr>
                      <w:r>
                        <w:rPr>
                          <w:lang w:val="hu-HU"/>
                        </w:rPr>
                        <w:t>Lejtőn leguruló kiskocsi segítségével tanulmányozza a mechanikai energiák egymásba alakulását!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F929A6" w14:textId="77777777" w:rsidR="00344525" w:rsidRPr="004F49B4" w:rsidRDefault="00344525" w:rsidP="00344525">
      <w:pPr>
        <w:rPr>
          <w:rFonts w:ascii="Times New Roman" w:hAnsi="Times New Roman" w:cs="Times New Roman"/>
          <w:i/>
          <w:iCs/>
          <w:lang w:val="hu-HU"/>
        </w:rPr>
      </w:pPr>
    </w:p>
    <w:p w14:paraId="54BF8C56" w14:textId="77777777" w:rsidR="00344525" w:rsidRPr="004F49B4" w:rsidRDefault="00344525" w:rsidP="00344525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i/>
          <w:iCs/>
          <w:lang w:val="hu-HU"/>
        </w:rPr>
        <w:t>Szükséges eszközök:</w:t>
      </w:r>
    </w:p>
    <w:p w14:paraId="5377A093" w14:textId="77777777" w:rsidR="00344525" w:rsidRPr="004F49B4" w:rsidRDefault="00344525" w:rsidP="00344525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Erőmérő; kiskocsi; nehezékek; sín; szalagrugó (a kiskocsis mechanikai készletek része); mérőszalag vagy kellően hosszú vonalzó.</w:t>
      </w:r>
    </w:p>
    <w:p w14:paraId="2F57FF5F" w14:textId="77777777" w:rsidR="00344525" w:rsidRPr="004F49B4" w:rsidRDefault="00344525" w:rsidP="00344525">
      <w:pPr>
        <w:rPr>
          <w:rFonts w:ascii="Times New Roman" w:hAnsi="Times New Roman" w:cs="Times New Roman"/>
          <w:lang w:val="hu-HU"/>
        </w:rPr>
      </w:pPr>
    </w:p>
    <w:p w14:paraId="5DEC9C6D" w14:textId="77777777" w:rsidR="00344525" w:rsidRPr="004F49B4" w:rsidRDefault="00344525" w:rsidP="00344525">
      <w:pPr>
        <w:rPr>
          <w:rFonts w:ascii="Times New Roman" w:hAnsi="Times New Roman" w:cs="Times New Roman"/>
          <w:b/>
          <w:bCs/>
          <w:lang w:val="hu-HU"/>
        </w:rPr>
      </w:pPr>
      <w:r w:rsidRPr="004F49B4">
        <w:rPr>
          <w:rFonts w:ascii="Times New Roman" w:hAnsi="Times New Roman" w:cs="Times New Roman"/>
          <w:b/>
          <w:bCs/>
          <w:lang w:val="hu-HU"/>
        </w:rPr>
        <w:t>A kísérlet leírása:</w:t>
      </w:r>
    </w:p>
    <w:p w14:paraId="5939F549" w14:textId="77777777" w:rsidR="00344525" w:rsidRPr="004F49B4" w:rsidRDefault="00344525" w:rsidP="00344525">
      <w:pPr>
        <w:rPr>
          <w:rFonts w:ascii="Times New Roman" w:hAnsi="Times New Roman" w:cs="Times New Roman"/>
          <w:lang w:val="hu-HU"/>
        </w:rPr>
      </w:pPr>
    </w:p>
    <w:p w14:paraId="1F83DCBF" w14:textId="77777777" w:rsidR="00344525" w:rsidRPr="004F49B4" w:rsidRDefault="00344525" w:rsidP="00344525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iCs/>
          <w:lang w:val="hu-HU"/>
        </w:rPr>
        <w:t xml:space="preserve">Kis hajlásszögű (5°-20°) lejtőként elhelyezett sín végére rögzítünk a sínnel párhuzamosan szalagrugót. A kiskocsit három különböző magasságból engedje el, és figyelje meg a rugó összenyomódását! Keresse meg azt az indítási magasságot, amikor a kiskocsi éppen teljesen összenyomja a rugót! A nehezékek segítségével duplázza, illetve </w:t>
      </w:r>
      <w:proofErr w:type="spellStart"/>
      <w:r w:rsidRPr="004F49B4">
        <w:rPr>
          <w:rFonts w:ascii="Times New Roman" w:hAnsi="Times New Roman" w:cs="Times New Roman"/>
          <w:iCs/>
          <w:lang w:val="hu-HU"/>
        </w:rPr>
        <w:t>triplázza</w:t>
      </w:r>
      <w:proofErr w:type="spellEnd"/>
      <w:r w:rsidRPr="004F49B4">
        <w:rPr>
          <w:rFonts w:ascii="Times New Roman" w:hAnsi="Times New Roman" w:cs="Times New Roman"/>
          <w:iCs/>
          <w:lang w:val="hu-HU"/>
        </w:rPr>
        <w:t xml:space="preserve"> meg a kiskocsi tömegét, és a megnövelt tömegek esetén is vizsgálja meg, milyen magasságból kell elengedni a kiskocsit, hogy a rugó éppen teljesen összenyomódjon!</w:t>
      </w:r>
    </w:p>
    <w:p w14:paraId="20B83C18" w14:textId="77777777" w:rsidR="00344525" w:rsidRPr="004F49B4" w:rsidRDefault="00344525" w:rsidP="00344525">
      <w:pPr>
        <w:jc w:val="center"/>
        <w:rPr>
          <w:rFonts w:ascii="Times New Roman" w:hAnsi="Times New Roman" w:cs="Times New Roman"/>
          <w:i/>
          <w:iCs/>
          <w:lang w:val="hu-HU"/>
        </w:rPr>
      </w:pPr>
    </w:p>
    <w:p w14:paraId="56E61ABE" w14:textId="77777777" w:rsidR="00344525" w:rsidRPr="004F49B4" w:rsidRDefault="00344525" w:rsidP="00344525">
      <w:pPr>
        <w:jc w:val="center"/>
        <w:rPr>
          <w:rFonts w:ascii="Times New Roman" w:hAnsi="Times New Roman" w:cs="Times New Roman"/>
          <w:i/>
          <w:iCs/>
          <w:lang w:val="hu-HU"/>
        </w:rPr>
      </w:pPr>
    </w:p>
    <w:p w14:paraId="549CC370" w14:textId="77777777" w:rsidR="00344525" w:rsidRPr="004F49B4" w:rsidRDefault="00344525" w:rsidP="00344525">
      <w:pPr>
        <w:jc w:val="center"/>
        <w:rPr>
          <w:rFonts w:ascii="Times New Roman" w:hAnsi="Times New Roman" w:cs="Times New Roman"/>
          <w:i/>
          <w:iCs/>
          <w:lang w:val="hu-HU"/>
        </w:rPr>
      </w:pPr>
      <w:r>
        <w:rPr>
          <w:rFonts w:ascii="Times New Roman" w:hAnsi="Times New Roman" w:cs="Times New Roman"/>
          <w:i/>
          <w:noProof/>
          <w:lang w:val="hu-HU" w:eastAsia="hu-HU" w:bidi="ar-SA"/>
        </w:rPr>
        <w:drawing>
          <wp:inline distT="0" distB="0" distL="0" distR="0" wp14:anchorId="4FACFD41" wp14:editId="3A7C7F8E">
            <wp:extent cx="4476750" cy="1657350"/>
            <wp:effectExtent l="0" t="0" r="0" b="0"/>
            <wp:docPr id="10" name="Kép 0" descr="kiskocsis lejt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kiskocsis lejtő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2866B" w14:textId="77777777" w:rsidR="00344525" w:rsidRPr="004F49B4" w:rsidRDefault="00344525" w:rsidP="00344525">
      <w:pPr>
        <w:jc w:val="center"/>
        <w:rPr>
          <w:rFonts w:ascii="Times New Roman" w:hAnsi="Times New Roman" w:cs="Times New Roman"/>
          <w:i/>
          <w:iCs/>
          <w:lang w:val="hu-HU"/>
        </w:rPr>
      </w:pPr>
    </w:p>
    <w:p w14:paraId="04EB6B7A" w14:textId="77777777" w:rsidR="00344525" w:rsidRPr="004F49B4" w:rsidRDefault="00344525" w:rsidP="00344525">
      <w:pPr>
        <w:rPr>
          <w:rFonts w:ascii="Times New Roman" w:hAnsi="Times New Roman" w:cs="Times New Roman"/>
          <w:i/>
          <w:iCs/>
          <w:lang w:val="hu-HU"/>
        </w:rPr>
      </w:pPr>
      <w:r>
        <w:rPr>
          <w:rFonts w:ascii="Times New Roman" w:hAnsi="Times New Roman" w:cs="Times New Roman"/>
          <w:i/>
          <w:noProof/>
          <w:lang w:val="hu-HU" w:eastAsia="hu-HU" w:bidi="ar-SA"/>
        </w:rPr>
        <w:drawing>
          <wp:inline distT="0" distB="0" distL="0" distR="0" wp14:anchorId="5536355D" wp14:editId="1BAA1544">
            <wp:extent cx="5334000" cy="1838325"/>
            <wp:effectExtent l="0" t="0" r="0" b="0"/>
            <wp:docPr id="11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3" t="45514" r="9175" b="10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6C810" w14:textId="77777777" w:rsidR="00344525" w:rsidRPr="004F49B4" w:rsidRDefault="00344525" w:rsidP="00344525">
      <w:pPr>
        <w:jc w:val="center"/>
        <w:rPr>
          <w:rFonts w:ascii="Times New Roman" w:hAnsi="Times New Roman" w:cs="Times New Roman"/>
          <w:i/>
          <w:iCs/>
          <w:lang w:val="hu-HU"/>
        </w:rPr>
      </w:pPr>
    </w:p>
    <w:p w14:paraId="0BB5F61E" w14:textId="77777777" w:rsidR="00344525" w:rsidRPr="004F49B4" w:rsidRDefault="00344525" w:rsidP="00344525">
      <w:pPr>
        <w:rPr>
          <w:rFonts w:ascii="Times New Roman" w:hAnsi="Times New Roman" w:cs="Times New Roman"/>
          <w:i/>
          <w:iCs/>
          <w:color w:val="FF0000"/>
          <w:lang w:val="hu-HU"/>
        </w:rPr>
      </w:pPr>
    </w:p>
    <w:p w14:paraId="5EAF8A61" w14:textId="77777777" w:rsidR="00344525" w:rsidRDefault="00344525" w:rsidP="00344525">
      <w:pPr>
        <w:rPr>
          <w:rFonts w:ascii="Times New Roman" w:hAnsi="Times New Roman" w:cs="Times New Roman"/>
          <w:color w:val="FF0000"/>
          <w:lang w:val="hu-HU"/>
        </w:rPr>
      </w:pPr>
    </w:p>
    <w:p w14:paraId="1E77E6C7" w14:textId="77777777" w:rsidR="00344525" w:rsidRDefault="00344525" w:rsidP="00344525">
      <w:pPr>
        <w:rPr>
          <w:rFonts w:ascii="Times New Roman" w:hAnsi="Times New Roman" w:cs="Times New Roman"/>
          <w:color w:val="FF0000"/>
          <w:lang w:val="hu-HU"/>
        </w:rPr>
      </w:pPr>
    </w:p>
    <w:p w14:paraId="561269CE" w14:textId="77777777" w:rsidR="00344525" w:rsidRDefault="00344525" w:rsidP="00344525">
      <w:pPr>
        <w:rPr>
          <w:rFonts w:ascii="Times New Roman" w:hAnsi="Times New Roman" w:cs="Times New Roman"/>
          <w:color w:val="FF0000"/>
          <w:lang w:val="hu-HU"/>
        </w:rPr>
      </w:pPr>
    </w:p>
    <w:p w14:paraId="7A69067B" w14:textId="77777777" w:rsidR="00344525" w:rsidRDefault="00344525" w:rsidP="00344525">
      <w:pPr>
        <w:rPr>
          <w:rFonts w:ascii="Times New Roman" w:hAnsi="Times New Roman" w:cs="Times New Roman"/>
          <w:color w:val="FF0000"/>
          <w:lang w:val="hu-HU"/>
        </w:rPr>
      </w:pPr>
    </w:p>
    <w:p w14:paraId="408F39AD" w14:textId="77777777" w:rsidR="00344525" w:rsidRPr="004F49B4" w:rsidRDefault="00344525" w:rsidP="00344525">
      <w:pPr>
        <w:rPr>
          <w:rFonts w:ascii="Times New Roman" w:hAnsi="Times New Roman" w:cs="Times New Roman"/>
          <w:color w:val="FF0000"/>
          <w:lang w:val="hu-HU"/>
        </w:rPr>
      </w:pPr>
    </w:p>
    <w:p w14:paraId="0E45B837" w14:textId="77777777" w:rsidR="00344525" w:rsidRDefault="00344525" w:rsidP="008A315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14:paraId="7801063A" w14:textId="77777777" w:rsidR="00344525" w:rsidRDefault="00344525" w:rsidP="008A315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14:paraId="1234E121" w14:textId="77777777" w:rsidR="00344525" w:rsidRPr="004F49B4" w:rsidRDefault="00344525" w:rsidP="00344525">
      <w:pPr>
        <w:jc w:val="center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lastRenderedPageBreak/>
        <w:t>7</w:t>
      </w:r>
      <w:r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t>. Szilárd anyagok, folyadékok és gázok hőtágulásának bemutatása</w:t>
      </w:r>
    </w:p>
    <w:p w14:paraId="11AD74AD" w14:textId="77777777" w:rsidR="00344525" w:rsidRPr="004F49B4" w:rsidRDefault="00344525" w:rsidP="00344525">
      <w:pPr>
        <w:rPr>
          <w:rFonts w:ascii="Times New Roman" w:hAnsi="Times New Roman" w:cs="Times New Roman"/>
          <w:lang w:val="hu-HU"/>
        </w:rPr>
      </w:pPr>
    </w:p>
    <w:p w14:paraId="4661C17A" w14:textId="77777777" w:rsidR="00344525" w:rsidRPr="004F49B4" w:rsidRDefault="00344525" w:rsidP="00344525">
      <w:pPr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inline distT="0" distB="0" distL="0" distR="0" wp14:anchorId="1227A1AC" wp14:editId="1571EC8C">
                <wp:extent cx="6322060" cy="504825"/>
                <wp:effectExtent l="0" t="0" r="21590" b="28575"/>
                <wp:docPr id="151033432" name="Szövegdoboz 15103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50482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98179" w14:textId="77777777" w:rsidR="00344525" w:rsidRDefault="00344525" w:rsidP="00344525">
                            <w:pPr>
                              <w:rPr>
                                <w:b/>
                                <w:bCs/>
                                <w:lang w:val="hu-H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hu-HU"/>
                              </w:rPr>
                              <w:t>Feladat:</w:t>
                            </w:r>
                          </w:p>
                          <w:p w14:paraId="1078C013" w14:textId="77777777" w:rsidR="00344525" w:rsidRDefault="00344525" w:rsidP="00344525">
                            <w:pPr>
                              <w:rPr>
                                <w:lang w:val="hu-HU"/>
                              </w:rPr>
                            </w:pPr>
                            <w:r>
                              <w:rPr>
                                <w:lang w:val="hu-HU"/>
                              </w:rPr>
                              <w:t xml:space="preserve">Vizsgálja meg különböző halmazállapotú anyagok hőtágulását!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27A1AC" id="Szövegdoboz 151033432" o:spid="_x0000_s1027" type="#_x0000_t202" style="width:497.8pt;height: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" fillcolor="#8db3e2">
                <v:textbox>
                  <w:txbxContent>
                    <w:p w14:paraId="1FC98179" w14:textId="77777777" w:rsidR="00344525" w:rsidRDefault="00344525" w:rsidP="00344525">
                      <w:pPr>
                        <w:rPr>
                          <w:b/>
                          <w:bCs/>
                          <w:lang w:val="hu-HU"/>
                        </w:rPr>
                      </w:pPr>
                      <w:r>
                        <w:rPr>
                          <w:b/>
                          <w:bCs/>
                          <w:lang w:val="hu-HU"/>
                        </w:rPr>
                        <w:t>Feladat:</w:t>
                      </w:r>
                    </w:p>
                    <w:p w14:paraId="1078C013" w14:textId="77777777" w:rsidR="00344525" w:rsidRDefault="00344525" w:rsidP="00344525">
                      <w:pPr>
                        <w:rPr>
                          <w:lang w:val="hu-HU"/>
                        </w:rPr>
                      </w:pPr>
                      <w:r>
                        <w:rPr>
                          <w:lang w:val="hu-HU"/>
                        </w:rPr>
                        <w:t xml:space="preserve">Vizsgálja meg különböző halmazállapotú anyagok hőtágulását!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483ABD" w14:textId="77777777" w:rsidR="00344525" w:rsidRPr="004F49B4" w:rsidRDefault="00344525" w:rsidP="00344525">
      <w:pPr>
        <w:rPr>
          <w:rFonts w:ascii="Times New Roman" w:hAnsi="Times New Roman" w:cs="Times New Roman"/>
          <w:i/>
          <w:iCs/>
          <w:lang w:val="hu-HU"/>
        </w:rPr>
      </w:pPr>
    </w:p>
    <w:p w14:paraId="01024133" w14:textId="77777777" w:rsidR="00344525" w:rsidRPr="004F49B4" w:rsidRDefault="00344525" w:rsidP="00344525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i/>
          <w:iCs/>
          <w:lang w:val="hu-HU"/>
        </w:rPr>
        <w:t>Szükséges eszközök:</w:t>
      </w:r>
    </w:p>
    <w:p w14:paraId="4E8C0184" w14:textId="77777777" w:rsidR="00344525" w:rsidRPr="004F49B4" w:rsidRDefault="00344525" w:rsidP="00344525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Bimetall-szalag; iskolai alkoholos bothőmérő; állványba fogott, „üres” gömblombik, </w:t>
      </w:r>
    </w:p>
    <w:p w14:paraId="6C230370" w14:textId="77777777" w:rsidR="00344525" w:rsidRPr="004F49B4" w:rsidRDefault="00344525" w:rsidP="00344525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üvegcsővel átfúrt gumidugóval lezárva; vizeskád; borszeszégő vagy Bunsen-égő; gyufa.</w:t>
      </w:r>
    </w:p>
    <w:p w14:paraId="1647C6DE" w14:textId="77777777" w:rsidR="00344525" w:rsidRPr="004F49B4" w:rsidRDefault="00344525" w:rsidP="00344525">
      <w:pPr>
        <w:rPr>
          <w:rFonts w:ascii="Times New Roman" w:hAnsi="Times New Roman" w:cs="Times New Roman"/>
          <w:lang w:val="hu-HU"/>
        </w:rPr>
      </w:pPr>
    </w:p>
    <w:p w14:paraId="5AA4EAC5" w14:textId="77777777" w:rsidR="00344525" w:rsidRPr="004F49B4" w:rsidRDefault="00344525" w:rsidP="00344525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b/>
          <w:bCs/>
          <w:lang w:val="hu-HU"/>
        </w:rPr>
        <w:t>A kísérlet leírása:</w:t>
      </w:r>
    </w:p>
    <w:p w14:paraId="03CF6348" w14:textId="77777777" w:rsidR="00344525" w:rsidRPr="004F49B4" w:rsidRDefault="00344525" w:rsidP="00344525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Gyújtsa meg a borszeszégőt, és melegítse a bimetall-szalagot a lemez egyik oldalán! Figyelje meg, hogy miként változik a bimetall-szalag alakja a melegítés hatására! Hagyja lehűlni a szalagot! Mi történik az alakjával? Ismételje meg a kísérletet úgy, hogy a borszeszégővel a szalag másik oldalát melegíti! Mit tapasztal?</w:t>
      </w:r>
    </w:p>
    <w:p w14:paraId="46208138" w14:textId="77777777" w:rsidR="00344525" w:rsidRPr="004F49B4" w:rsidRDefault="00344525" w:rsidP="00344525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Fogja ujjai közé az alkoholos hőmérő folyadéktartályát, esetleg enyhén dörzsölje! Hogyan változik a hőmérő által mutatott hőmérsékletérték? </w:t>
      </w:r>
    </w:p>
    <w:p w14:paraId="680A26CB" w14:textId="77777777" w:rsidR="00344525" w:rsidRPr="004F49B4" w:rsidRDefault="00344525" w:rsidP="00344525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Fordítsa az üres lombikot a kivezetőcsővel lefelé, és merítse a kivezetőcsövet víz alá! Melegítse a kezével a lombik hasát! Mit tapasztal? </w:t>
      </w:r>
    </w:p>
    <w:p w14:paraId="687F37B3" w14:textId="77777777" w:rsidR="00344525" w:rsidRPr="004F49B4" w:rsidRDefault="00344525" w:rsidP="00344525">
      <w:pPr>
        <w:pStyle w:val="Listaszerbekezds"/>
        <w:rPr>
          <w:rFonts w:ascii="Times New Roman" w:hAnsi="Times New Roman" w:cs="Times New Roman"/>
          <w:lang w:val="hu-HU"/>
        </w:rPr>
      </w:pPr>
    </w:p>
    <w:p w14:paraId="7388B4D3" w14:textId="77777777" w:rsidR="00344525" w:rsidRPr="004F49B4" w:rsidRDefault="00344525" w:rsidP="00344525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noProof/>
          <w:lang w:val="hu-HU" w:eastAsia="hu-HU" w:bidi="ar-SA"/>
        </w:rPr>
        <w:drawing>
          <wp:inline distT="0" distB="0" distL="0" distR="0" wp14:anchorId="4E8C7F04" wp14:editId="7EF19337">
            <wp:extent cx="1476375" cy="1123950"/>
            <wp:effectExtent l="0" t="0" r="0" b="0"/>
            <wp:docPr id="295211600" name="Kép 26" descr="6_bime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6" descr="6_bimet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E0AF2" w14:textId="77777777" w:rsidR="00344525" w:rsidRPr="004F49B4" w:rsidRDefault="00344525" w:rsidP="00344525">
      <w:pPr>
        <w:widowControl/>
        <w:suppressAutoHyphens w:val="0"/>
        <w:rPr>
          <w:rFonts w:ascii="Times New Roman" w:hAnsi="Times New Roman" w:cs="Times New Roman"/>
          <w:b/>
          <w:color w:val="000000"/>
          <w:kern w:val="0"/>
          <w:sz w:val="28"/>
          <w:szCs w:val="28"/>
          <w:lang w:val="hu-HU" w:eastAsia="hu-HU" w:bidi="ar-SA"/>
        </w:rPr>
      </w:pPr>
      <w:r>
        <w:rPr>
          <w:rFonts w:ascii="Times New Roman" w:hAnsi="Times New Roman" w:cs="Times New Roman"/>
          <w:b/>
          <w:noProof/>
          <w:color w:val="000000"/>
          <w:kern w:val="0"/>
          <w:sz w:val="28"/>
          <w:szCs w:val="28"/>
          <w:lang w:val="hu-HU" w:eastAsia="hu-HU" w:bidi="ar-SA"/>
        </w:rPr>
        <w:drawing>
          <wp:inline distT="0" distB="0" distL="0" distR="0" wp14:anchorId="14A9B239" wp14:editId="4D26F751">
            <wp:extent cx="6191250" cy="3600450"/>
            <wp:effectExtent l="0" t="0" r="0" b="0"/>
            <wp:docPr id="1926941345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t="6816" r="4359" b="20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6CF57" w14:textId="77777777" w:rsidR="00344525" w:rsidRDefault="00344525" w:rsidP="00344525">
      <w:pPr>
        <w:autoSpaceDE w:val="0"/>
        <w:autoSpaceDN w:val="0"/>
        <w:adjustRightInd w:val="0"/>
        <w:rPr>
          <w:rFonts w:ascii="Times New Roman" w:hAnsi="Times New Roman" w:cs="Times New Roman"/>
          <w:b/>
          <w:sz w:val="23"/>
          <w:szCs w:val="23"/>
          <w:lang w:eastAsia="hu-HU"/>
        </w:rPr>
      </w:pPr>
    </w:p>
    <w:p w14:paraId="598D05E2" w14:textId="77777777" w:rsidR="00344525" w:rsidRDefault="00344525" w:rsidP="00344525">
      <w:pPr>
        <w:autoSpaceDE w:val="0"/>
        <w:autoSpaceDN w:val="0"/>
        <w:adjustRightInd w:val="0"/>
        <w:rPr>
          <w:rFonts w:ascii="Times New Roman" w:hAnsi="Times New Roman" w:cs="Times New Roman"/>
          <w:b/>
          <w:sz w:val="23"/>
          <w:szCs w:val="23"/>
          <w:lang w:eastAsia="hu-HU"/>
        </w:rPr>
      </w:pPr>
    </w:p>
    <w:p w14:paraId="657049BB" w14:textId="77777777" w:rsidR="00344525" w:rsidRDefault="00344525" w:rsidP="008A315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14:paraId="4F14E10A" w14:textId="4C6C1AB1" w:rsidR="008A3159" w:rsidRPr="004F49B4" w:rsidRDefault="00344525" w:rsidP="008A3159">
      <w:pPr>
        <w:jc w:val="center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lastRenderedPageBreak/>
        <w:t>8</w:t>
      </w:r>
      <w:r w:rsidR="008A3159"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t xml:space="preserve">. </w:t>
      </w:r>
      <w:r w:rsidR="008A3159">
        <w:rPr>
          <w:rFonts w:ascii="Times New Roman" w:hAnsi="Times New Roman" w:cs="Times New Roman"/>
          <w:b/>
          <w:bCs/>
          <w:sz w:val="28"/>
          <w:szCs w:val="28"/>
          <w:lang w:val="hu-HU"/>
        </w:rPr>
        <w:t>Arkhimédész törvényének igazolása arkhimédészi hengerpárral</w:t>
      </w:r>
    </w:p>
    <w:p w14:paraId="6F0A2E12" w14:textId="77777777"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</w:p>
    <w:p w14:paraId="749668E3" w14:textId="77777777"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inline distT="0" distB="0" distL="0" distR="0" wp14:anchorId="0E0D0B69" wp14:editId="257B6B53">
                <wp:extent cx="6322060" cy="451485"/>
                <wp:effectExtent l="0" t="0" r="21590" b="21590"/>
                <wp:docPr id="91" name="Szövegdoboz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45148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5F6E9" w14:textId="77777777" w:rsidR="008A3159" w:rsidRDefault="008A3159" w:rsidP="008A3159">
                            <w:pPr>
                              <w:rPr>
                                <w:b/>
                                <w:bCs/>
                                <w:lang w:val="hu-H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hu-HU"/>
                              </w:rPr>
                              <w:t>Feladat:</w:t>
                            </w:r>
                          </w:p>
                          <w:p w14:paraId="71CE2242" w14:textId="77777777" w:rsidR="008A3159" w:rsidRDefault="008A3159" w:rsidP="008A3159">
                            <w:pPr>
                              <w:rPr>
                                <w:lang w:val="hu-HU"/>
                              </w:rPr>
                            </w:pPr>
                            <w:r>
                              <w:rPr>
                                <w:lang w:val="hu-HU"/>
                              </w:rPr>
                              <w:t>Az arkhimédészi hengerpár segítségével mérje meg a vízbe merülő testre ható felhajtóerő nagyságát!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0D0B69" id="Szövegdoboz 91" o:spid="_x0000_s1028" type="#_x0000_t202" style="width:497.8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" fillcolor="#8db3e2">
                <v:textbox style="mso-fit-shape-to-text:t">
                  <w:txbxContent>
                    <w:p w14:paraId="3AB5F6E9" w14:textId="77777777" w:rsidR="008A3159" w:rsidRDefault="008A3159" w:rsidP="008A3159">
                      <w:pPr>
                        <w:rPr>
                          <w:b/>
                          <w:bCs/>
                          <w:lang w:val="hu-HU"/>
                        </w:rPr>
                      </w:pPr>
                      <w:r>
                        <w:rPr>
                          <w:b/>
                          <w:bCs/>
                          <w:lang w:val="hu-HU"/>
                        </w:rPr>
                        <w:t>Feladat:</w:t>
                      </w:r>
                    </w:p>
                    <w:p w14:paraId="71CE2242" w14:textId="77777777" w:rsidR="008A3159" w:rsidRDefault="008A3159" w:rsidP="008A3159">
                      <w:pPr>
                        <w:rPr>
                          <w:lang w:val="hu-HU"/>
                        </w:rPr>
                      </w:pPr>
                      <w:r>
                        <w:rPr>
                          <w:lang w:val="hu-HU"/>
                        </w:rPr>
                        <w:t>Az arkhimédészi hengerpár segítségével mérje meg a vízbe merülő testre ható felhajtóerő nagyságát!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42D283" w14:textId="77777777" w:rsidR="008A3159" w:rsidRPr="004F49B4" w:rsidRDefault="008A3159" w:rsidP="008A3159">
      <w:pPr>
        <w:rPr>
          <w:rFonts w:ascii="Times New Roman" w:hAnsi="Times New Roman" w:cs="Times New Roman"/>
          <w:i/>
          <w:iCs/>
          <w:lang w:val="hu-HU"/>
        </w:rPr>
      </w:pPr>
    </w:p>
    <w:p w14:paraId="2392C3C8" w14:textId="77777777"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i/>
          <w:iCs/>
          <w:lang w:val="hu-HU"/>
        </w:rPr>
        <w:t>Szükséges eszközök:</w:t>
      </w:r>
    </w:p>
    <w:p w14:paraId="506DA17A" w14:textId="77777777" w:rsidR="008A3159" w:rsidRDefault="008A3159" w:rsidP="008A3159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>Arkhimédészi hengerpár (egy rugós erőmérőre akasztható üres henger, valamint egy abba szorosan illeszkedő, az üres henger aljára akasztható tömör henger); érzékeny rugós erőmérő; főzőpohár.</w:t>
      </w:r>
    </w:p>
    <w:p w14:paraId="18D8ACA6" w14:textId="77777777"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</w:p>
    <w:p w14:paraId="4B64224A" w14:textId="77777777"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b/>
          <w:bCs/>
          <w:lang w:val="hu-HU"/>
        </w:rPr>
        <w:t>A kísérlet leírása:</w:t>
      </w:r>
    </w:p>
    <w:p w14:paraId="5B843D62" w14:textId="77777777" w:rsidR="008A3159" w:rsidRDefault="008A3159" w:rsidP="008A3159">
      <w:pPr>
        <w:jc w:val="both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>Mérje meg az üres henger és az aljára akasztott tömör henger súlyát a levegőn rugós erőmérővel! Ismételje meg a mérést úgy, hogy a tömör henger teljes egészében vízbe lóg! Ezek után töltsön vizet az üres hengerbe úgy, hogy az csordultig megteljen, s ismételje meg a mérést így is! Írja fel mindhárom esetben a rugós erőmérő által mért értékeket!</w:t>
      </w:r>
    </w:p>
    <w:p w14:paraId="7B33C3E5" w14:textId="77777777" w:rsidR="008A3159" w:rsidRDefault="008A3159" w:rsidP="008A3159">
      <w:pPr>
        <w:jc w:val="both"/>
        <w:rPr>
          <w:rFonts w:ascii="Times New Roman" w:hAnsi="Times New Roman" w:cs="Times New Roman"/>
          <w:lang w:val="hu-HU"/>
        </w:rPr>
      </w:pPr>
    </w:p>
    <w:p w14:paraId="0BEF2C98" w14:textId="77777777" w:rsidR="008A3159" w:rsidRPr="004F49B4" w:rsidRDefault="008A3159" w:rsidP="008A3159">
      <w:pPr>
        <w:jc w:val="center"/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w:drawing>
          <wp:inline distT="0" distB="0" distL="0" distR="0" wp14:anchorId="0AD12121" wp14:editId="13F09787">
            <wp:extent cx="2933700" cy="2200275"/>
            <wp:effectExtent l="0" t="0" r="0" b="0"/>
            <wp:docPr id="18" name="Kép 93" descr="C:\Users\Horányi Gábor\Desktop\arkh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3" descr="C:\Users\Horányi Gábor\Desktop\arkhi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E7531" w14:textId="77777777"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noProof/>
          <w:lang w:val="hu-HU" w:eastAsia="hu-HU" w:bidi="ar-SA"/>
        </w:rPr>
        <w:drawing>
          <wp:inline distT="0" distB="0" distL="0" distR="0" wp14:anchorId="0FF1D3CA" wp14:editId="4B569345">
            <wp:extent cx="3657600" cy="3171825"/>
            <wp:effectExtent l="0" t="0" r="0" b="0"/>
            <wp:docPr id="19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8" t="4013" r="11427" b="13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2DEED" w14:textId="77777777" w:rsidR="008A3159" w:rsidRDefault="008A3159" w:rsidP="008A315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14:paraId="0BFF6A84" w14:textId="77777777" w:rsidR="008A3159" w:rsidRDefault="008A3159" w:rsidP="008A3159">
      <w:pPr>
        <w:autoSpaceDE w:val="0"/>
        <w:autoSpaceDN w:val="0"/>
        <w:adjustRightInd w:val="0"/>
        <w:rPr>
          <w:rFonts w:ascii="Times New Roman" w:hAnsi="Times New Roman" w:cs="Times New Roman"/>
          <w:b/>
          <w:sz w:val="23"/>
          <w:szCs w:val="23"/>
          <w:lang w:eastAsia="hu-HU"/>
        </w:rPr>
      </w:pPr>
    </w:p>
    <w:p w14:paraId="5CBB8254" w14:textId="04CF967B" w:rsidR="008A3159" w:rsidRPr="00344525" w:rsidRDefault="00344525" w:rsidP="0034452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eastAsia="hu-HU"/>
        </w:rPr>
      </w:pPr>
      <w:r w:rsidRPr="00344525">
        <w:rPr>
          <w:rFonts w:ascii="Times New Roman" w:hAnsi="Times New Roman" w:cs="Times New Roman"/>
          <w:b/>
          <w:sz w:val="28"/>
          <w:szCs w:val="28"/>
          <w:lang w:eastAsia="hu-HU"/>
        </w:rPr>
        <w:lastRenderedPageBreak/>
        <w:t>9</w:t>
      </w:r>
      <w:r w:rsidR="008A3159" w:rsidRPr="00344525">
        <w:rPr>
          <w:rFonts w:ascii="Times New Roman" w:hAnsi="Times New Roman" w:cs="Times New Roman"/>
          <w:b/>
          <w:sz w:val="28"/>
          <w:szCs w:val="28"/>
          <w:lang w:eastAsia="hu-HU"/>
        </w:rPr>
        <w:t xml:space="preserve">. </w:t>
      </w:r>
      <w:proofErr w:type="spellStart"/>
      <w:r w:rsidR="008A3159" w:rsidRPr="00344525">
        <w:rPr>
          <w:rFonts w:ascii="Times New Roman" w:hAnsi="Times New Roman" w:cs="Times New Roman"/>
          <w:b/>
          <w:sz w:val="28"/>
          <w:szCs w:val="28"/>
          <w:lang w:eastAsia="hu-HU"/>
        </w:rPr>
        <w:t>Gáztörvények</w:t>
      </w:r>
      <w:proofErr w:type="spellEnd"/>
    </w:p>
    <w:p w14:paraId="2083AF14" w14:textId="77777777" w:rsidR="001C3B0E" w:rsidRDefault="008A3159" w:rsidP="008A3159">
      <w:pPr>
        <w:autoSpaceDE w:val="0"/>
        <w:autoSpaceDN w:val="0"/>
        <w:adjustRightInd w:val="0"/>
        <w:rPr>
          <w:rFonts w:cs="Times New Roman"/>
          <w:i/>
          <w:sz w:val="23"/>
          <w:szCs w:val="23"/>
          <w:lang w:eastAsia="hu-HU"/>
        </w:rPr>
      </w:pPr>
      <w:r>
        <w:rPr>
          <w:rFonts w:ascii="Times New Roman" w:hAnsi="Times New Roman" w:cs="Times New Roman"/>
          <w:b/>
          <w:sz w:val="23"/>
          <w:szCs w:val="23"/>
          <w:lang w:eastAsia="hu-HU"/>
        </w:rPr>
        <w:br/>
      </w:r>
      <w:proofErr w:type="spellStart"/>
      <w:r w:rsidR="001C3B0E" w:rsidRPr="00E27F02">
        <w:rPr>
          <w:rFonts w:cs="Times New Roman"/>
          <w:b/>
          <w:bCs/>
          <w:i/>
          <w:sz w:val="23"/>
          <w:szCs w:val="23"/>
          <w:lang w:eastAsia="hu-HU"/>
        </w:rPr>
        <w:t>Feladat</w:t>
      </w:r>
      <w:proofErr w:type="spellEnd"/>
      <w:r w:rsidR="001C3B0E">
        <w:rPr>
          <w:rFonts w:cs="Times New Roman"/>
          <w:i/>
          <w:sz w:val="23"/>
          <w:szCs w:val="23"/>
          <w:lang w:eastAsia="hu-HU"/>
        </w:rPr>
        <w:t>:</w:t>
      </w:r>
    </w:p>
    <w:p w14:paraId="76E04E94" w14:textId="77777777" w:rsidR="008A3159" w:rsidRDefault="008A3159" w:rsidP="008A3159">
      <w:pPr>
        <w:autoSpaceDE w:val="0"/>
        <w:autoSpaceDN w:val="0"/>
        <w:adjustRightInd w:val="0"/>
        <w:rPr>
          <w:rFonts w:cs="Times New Roman"/>
          <w:i/>
          <w:sz w:val="23"/>
          <w:szCs w:val="23"/>
          <w:lang w:eastAsia="hu-HU"/>
        </w:rPr>
      </w:pPr>
      <w:r>
        <w:rPr>
          <w:rFonts w:cs="Times New Roman"/>
          <w:i/>
          <w:sz w:val="23"/>
          <w:szCs w:val="23"/>
          <w:lang w:eastAsia="hu-HU"/>
        </w:rPr>
        <w:t>Melde-</w:t>
      </w:r>
      <w:proofErr w:type="spellStart"/>
      <w:r>
        <w:rPr>
          <w:rFonts w:cs="Times New Roman"/>
          <w:i/>
          <w:sz w:val="23"/>
          <w:szCs w:val="23"/>
          <w:lang w:eastAsia="hu-HU"/>
        </w:rPr>
        <w:t>cső</w:t>
      </w:r>
      <w:proofErr w:type="spellEnd"/>
      <w:r>
        <w:rPr>
          <w:rFonts w:cs="Times New Roman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Times New Roman"/>
          <w:i/>
          <w:sz w:val="23"/>
          <w:szCs w:val="23"/>
          <w:lang w:eastAsia="hu-HU"/>
        </w:rPr>
        <w:t>segítségével</w:t>
      </w:r>
      <w:proofErr w:type="spellEnd"/>
      <w:r>
        <w:rPr>
          <w:rFonts w:cs="Times New Roman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Times New Roman"/>
          <w:i/>
          <w:sz w:val="23"/>
          <w:szCs w:val="23"/>
          <w:lang w:eastAsia="hu-HU"/>
        </w:rPr>
        <w:t>igazolja</w:t>
      </w:r>
      <w:proofErr w:type="spellEnd"/>
      <w:r>
        <w:rPr>
          <w:rFonts w:cs="Times New Roman"/>
          <w:i/>
          <w:sz w:val="23"/>
          <w:szCs w:val="23"/>
          <w:lang w:eastAsia="hu-HU"/>
        </w:rPr>
        <w:t xml:space="preserve"> a Boyle-Mariotte </w:t>
      </w:r>
      <w:proofErr w:type="spellStart"/>
      <w:r>
        <w:rPr>
          <w:rFonts w:cs="Times New Roman"/>
          <w:i/>
          <w:sz w:val="23"/>
          <w:szCs w:val="23"/>
          <w:lang w:eastAsia="hu-HU"/>
        </w:rPr>
        <w:t>törvényt</w:t>
      </w:r>
      <w:proofErr w:type="spellEnd"/>
      <w:r>
        <w:rPr>
          <w:rFonts w:cs="Times New Roman"/>
          <w:i/>
          <w:sz w:val="23"/>
          <w:szCs w:val="23"/>
          <w:lang w:eastAsia="hu-HU"/>
        </w:rPr>
        <w:t xml:space="preserve">! – </w:t>
      </w:r>
      <w:proofErr w:type="spellStart"/>
      <w:r>
        <w:rPr>
          <w:rFonts w:cs="Times New Roman"/>
          <w:i/>
          <w:sz w:val="23"/>
          <w:szCs w:val="23"/>
          <w:lang w:eastAsia="hu-HU"/>
        </w:rPr>
        <w:t>elvégzendő</w:t>
      </w:r>
      <w:proofErr w:type="spellEnd"/>
      <w:r>
        <w:rPr>
          <w:rFonts w:cs="Times New Roman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Times New Roman"/>
          <w:i/>
          <w:sz w:val="23"/>
          <w:szCs w:val="23"/>
          <w:lang w:eastAsia="hu-HU"/>
        </w:rPr>
        <w:t>kísérlet</w:t>
      </w:r>
      <w:proofErr w:type="spellEnd"/>
    </w:p>
    <w:p w14:paraId="16338C70" w14:textId="77777777" w:rsidR="008A3159" w:rsidRDefault="008A3159" w:rsidP="008A3159">
      <w:pPr>
        <w:autoSpaceDE w:val="0"/>
        <w:autoSpaceDN w:val="0"/>
        <w:adjustRightInd w:val="0"/>
        <w:rPr>
          <w:rFonts w:ascii="Times New Roman" w:hAnsi="Times New Roman" w:cs="Times New Roman"/>
          <w:lang w:eastAsia="hu-HU"/>
        </w:rPr>
      </w:pPr>
      <w:r>
        <w:rPr>
          <w:rFonts w:cs="Times New Roman"/>
          <w:i/>
          <w:sz w:val="23"/>
          <w:szCs w:val="23"/>
          <w:lang w:eastAsia="hu-HU"/>
        </w:rPr>
        <w:br/>
      </w:r>
      <w:r>
        <w:rPr>
          <w:rFonts w:ascii="Times New Roman" w:hAnsi="Times New Roman" w:cs="Times New Roman"/>
          <w:lang w:eastAsia="hu-HU"/>
        </w:rPr>
        <w:t xml:space="preserve">Az </w:t>
      </w:r>
      <w:proofErr w:type="spellStart"/>
      <w:r>
        <w:rPr>
          <w:rFonts w:ascii="Times New Roman" w:hAnsi="Times New Roman" w:cs="Times New Roman"/>
          <w:lang w:eastAsia="hu-HU"/>
        </w:rPr>
        <w:t>állandó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mennyiségű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és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állandó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hőmérsékletű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gáz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nyomása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és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térfogata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közötti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kapcsolatot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r>
        <w:rPr>
          <w:rFonts w:ascii="Times New Roman" w:hAnsi="Times New Roman" w:cs="Times New Roman"/>
          <w:b/>
          <w:bCs/>
          <w:lang w:eastAsia="hu-HU"/>
        </w:rPr>
        <w:t>Melde-</w:t>
      </w:r>
      <w:proofErr w:type="spellStart"/>
      <w:r>
        <w:rPr>
          <w:rFonts w:ascii="Times New Roman" w:hAnsi="Times New Roman" w:cs="Times New Roman"/>
          <w:b/>
          <w:bCs/>
          <w:lang w:eastAsia="hu-HU"/>
        </w:rPr>
        <w:t>cső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segítségével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kísérlettel</w:t>
      </w:r>
      <w:proofErr w:type="spellEnd"/>
      <w:r>
        <w:rPr>
          <w:rFonts w:ascii="Times New Roman" w:hAnsi="Times New Roman" w:cs="Times New Roman"/>
          <w:lang w:eastAsia="hu-HU"/>
        </w:rPr>
        <w:t xml:space="preserve"> is </w:t>
      </w:r>
      <w:proofErr w:type="spellStart"/>
      <w:r>
        <w:rPr>
          <w:rFonts w:ascii="Times New Roman" w:hAnsi="Times New Roman" w:cs="Times New Roman"/>
          <w:lang w:eastAsia="hu-HU"/>
        </w:rPr>
        <w:t>meghatározhatjuk</w:t>
      </w:r>
      <w:proofErr w:type="spellEnd"/>
      <w:r>
        <w:rPr>
          <w:rFonts w:ascii="Times New Roman" w:hAnsi="Times New Roman" w:cs="Times New Roman"/>
          <w:lang w:eastAsia="hu-HU"/>
        </w:rPr>
        <w:t>. A Melde-</w:t>
      </w:r>
      <w:proofErr w:type="spellStart"/>
      <w:r>
        <w:rPr>
          <w:rFonts w:ascii="Times New Roman" w:hAnsi="Times New Roman" w:cs="Times New Roman"/>
          <w:lang w:eastAsia="hu-HU"/>
        </w:rPr>
        <w:t>cső</w:t>
      </w:r>
      <w:proofErr w:type="spellEnd"/>
      <w:r>
        <w:rPr>
          <w:rFonts w:ascii="Times New Roman" w:hAnsi="Times New Roman" w:cs="Times New Roman"/>
          <w:lang w:eastAsia="hu-HU"/>
        </w:rPr>
        <w:t xml:space="preserve">, </w:t>
      </w:r>
      <w:proofErr w:type="spellStart"/>
      <w:r>
        <w:rPr>
          <w:rFonts w:ascii="Times New Roman" w:hAnsi="Times New Roman" w:cs="Times New Roman"/>
          <w:lang w:eastAsia="hu-HU"/>
        </w:rPr>
        <w:t>egyik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végén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lezárt</w:t>
      </w:r>
      <w:proofErr w:type="spellEnd"/>
      <w:r>
        <w:rPr>
          <w:rFonts w:ascii="Times New Roman" w:hAnsi="Times New Roman" w:cs="Times New Roman"/>
          <w:lang w:eastAsia="hu-HU"/>
        </w:rPr>
        <w:t xml:space="preserve">, </w:t>
      </w:r>
      <w:proofErr w:type="spellStart"/>
      <w:r>
        <w:rPr>
          <w:rFonts w:ascii="Times New Roman" w:hAnsi="Times New Roman" w:cs="Times New Roman"/>
          <w:lang w:eastAsia="hu-HU"/>
        </w:rPr>
        <w:t>vékony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üvegcső</w:t>
      </w:r>
      <w:proofErr w:type="spellEnd"/>
      <w:r>
        <w:rPr>
          <w:rFonts w:ascii="Times New Roman" w:hAnsi="Times New Roman" w:cs="Times New Roman"/>
          <w:lang w:eastAsia="hu-HU"/>
        </w:rPr>
        <w:t xml:space="preserve">, </w:t>
      </w:r>
      <w:proofErr w:type="spellStart"/>
      <w:r>
        <w:rPr>
          <w:rFonts w:ascii="Times New Roman" w:hAnsi="Times New Roman" w:cs="Times New Roman"/>
          <w:lang w:eastAsia="hu-HU"/>
        </w:rPr>
        <w:t>amelybe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összefüggő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higanyoszlop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segítségével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zárunk</w:t>
      </w:r>
      <w:proofErr w:type="spellEnd"/>
      <w:r>
        <w:rPr>
          <w:rFonts w:ascii="Times New Roman" w:hAnsi="Times New Roman" w:cs="Times New Roman"/>
          <w:lang w:eastAsia="hu-HU"/>
        </w:rPr>
        <w:t xml:space="preserve"> be </w:t>
      </w:r>
      <w:proofErr w:type="spellStart"/>
      <w:r>
        <w:rPr>
          <w:rFonts w:ascii="Times New Roman" w:hAnsi="Times New Roman" w:cs="Times New Roman"/>
          <w:lang w:eastAsia="hu-HU"/>
        </w:rPr>
        <w:t>egy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kevés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levegőt</w:t>
      </w:r>
      <w:proofErr w:type="spellEnd"/>
      <w:r>
        <w:rPr>
          <w:rFonts w:ascii="Times New Roman" w:hAnsi="Times New Roman" w:cs="Times New Roman"/>
          <w:lang w:eastAsia="hu-HU"/>
        </w:rPr>
        <w:t xml:space="preserve">. A </w:t>
      </w:r>
      <w:proofErr w:type="spellStart"/>
      <w:r>
        <w:rPr>
          <w:rFonts w:ascii="Times New Roman" w:hAnsi="Times New Roman" w:cs="Times New Roman"/>
          <w:lang w:eastAsia="hu-HU"/>
        </w:rPr>
        <w:t>higanyt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bezárt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levegő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többletnyomása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tartja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levegő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felett</w:t>
      </w:r>
      <w:proofErr w:type="spellEnd"/>
      <w:r>
        <w:rPr>
          <w:rFonts w:ascii="Times New Roman" w:hAnsi="Times New Roman" w:cs="Times New Roman"/>
          <w:lang w:eastAsia="hu-HU"/>
        </w:rPr>
        <w:t xml:space="preserve">. </w:t>
      </w:r>
      <w:proofErr w:type="spellStart"/>
      <w:r>
        <w:rPr>
          <w:rFonts w:ascii="Times New Roman" w:hAnsi="Times New Roman" w:cs="Times New Roman"/>
          <w:lang w:eastAsia="hu-HU"/>
        </w:rPr>
        <w:t>Így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könnyen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meghatározhatjuk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bezárt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levegő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teljes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nyomását</w:t>
      </w:r>
      <w:proofErr w:type="spellEnd"/>
      <w:r>
        <w:rPr>
          <w:rFonts w:ascii="Times New Roman" w:hAnsi="Times New Roman" w:cs="Times New Roman"/>
          <w:lang w:eastAsia="hu-HU"/>
        </w:rPr>
        <w:t xml:space="preserve">, </w:t>
      </w:r>
      <w:proofErr w:type="spellStart"/>
      <w:r>
        <w:rPr>
          <w:rFonts w:ascii="Times New Roman" w:hAnsi="Times New Roman" w:cs="Times New Roman"/>
          <w:lang w:eastAsia="hu-HU"/>
        </w:rPr>
        <w:t>mert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egyszerűen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külső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légnyomáshoz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hozzá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kell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adnunk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higanyoszlop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hidrosztatikai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nyomását</w:t>
      </w:r>
      <w:proofErr w:type="spellEnd"/>
      <w:r>
        <w:rPr>
          <w:rFonts w:ascii="Times New Roman" w:hAnsi="Times New Roman" w:cs="Times New Roman"/>
          <w:lang w:eastAsia="hu-HU"/>
        </w:rPr>
        <w:t>: p = p</w:t>
      </w:r>
      <w:r>
        <w:rPr>
          <w:rFonts w:ascii="Times New Roman" w:hAnsi="Times New Roman" w:cs="Times New Roman"/>
          <w:vertAlign w:val="subscript"/>
          <w:lang w:eastAsia="hu-HU"/>
        </w:rPr>
        <w:t>0</w:t>
      </w:r>
      <w:r>
        <w:rPr>
          <w:rFonts w:ascii="Times New Roman" w:hAnsi="Times New Roman" w:cs="Times New Roman"/>
          <w:lang w:eastAsia="hu-HU"/>
        </w:rPr>
        <w:t xml:space="preserve"> + p </w:t>
      </w:r>
      <w:r>
        <w:rPr>
          <w:rFonts w:ascii="Times New Roman" w:hAnsi="Times New Roman" w:cs="Times New Roman"/>
          <w:vertAlign w:val="subscript"/>
          <w:lang w:eastAsia="hu-HU"/>
        </w:rPr>
        <w:t>Hg</w:t>
      </w:r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az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első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helyzetben</w:t>
      </w:r>
      <w:proofErr w:type="spellEnd"/>
      <w:r>
        <w:rPr>
          <w:rFonts w:ascii="Times New Roman" w:hAnsi="Times New Roman" w:cs="Times New Roman"/>
          <w:lang w:eastAsia="hu-HU"/>
        </w:rPr>
        <w:t xml:space="preserve">, </w:t>
      </w:r>
      <w:proofErr w:type="spellStart"/>
      <w:r>
        <w:rPr>
          <w:rFonts w:ascii="Times New Roman" w:hAnsi="Times New Roman" w:cs="Times New Roman"/>
          <w:lang w:eastAsia="hu-HU"/>
        </w:rPr>
        <w:t>amikor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cső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függőleges</w:t>
      </w:r>
      <w:proofErr w:type="spellEnd"/>
      <w:r>
        <w:rPr>
          <w:rFonts w:ascii="Times New Roman" w:hAnsi="Times New Roman" w:cs="Times New Roman"/>
          <w:lang w:eastAsia="hu-HU"/>
        </w:rPr>
        <w:t xml:space="preserve">, </w:t>
      </w:r>
      <w:proofErr w:type="spellStart"/>
      <w:r>
        <w:rPr>
          <w:rFonts w:ascii="Times New Roman" w:hAnsi="Times New Roman" w:cs="Times New Roman"/>
          <w:lang w:eastAsia="hu-HU"/>
        </w:rPr>
        <w:t>és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nyitott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vége</w:t>
      </w:r>
      <w:proofErr w:type="spellEnd"/>
      <w:r>
        <w:rPr>
          <w:rFonts w:ascii="Times New Roman" w:hAnsi="Times New Roman" w:cs="Times New Roman"/>
          <w:lang w:eastAsia="hu-HU"/>
        </w:rPr>
        <w:t xml:space="preserve"> van </w:t>
      </w:r>
      <w:proofErr w:type="spellStart"/>
      <w:r>
        <w:rPr>
          <w:rFonts w:ascii="Times New Roman" w:hAnsi="Times New Roman" w:cs="Times New Roman"/>
          <w:lang w:eastAsia="hu-HU"/>
        </w:rPr>
        <w:t>felfelé</w:t>
      </w:r>
      <w:proofErr w:type="spellEnd"/>
      <w:r>
        <w:rPr>
          <w:rFonts w:ascii="Times New Roman" w:hAnsi="Times New Roman" w:cs="Times New Roman"/>
          <w:lang w:eastAsia="hu-HU"/>
        </w:rPr>
        <w:t xml:space="preserve">. </w:t>
      </w:r>
      <w:proofErr w:type="spellStart"/>
      <w:r>
        <w:rPr>
          <w:rFonts w:ascii="Times New Roman" w:hAnsi="Times New Roman" w:cs="Times New Roman"/>
          <w:lang w:eastAsia="hu-HU"/>
        </w:rPr>
        <w:t>Mérjük</w:t>
      </w:r>
      <w:proofErr w:type="spellEnd"/>
      <w:r>
        <w:rPr>
          <w:rFonts w:ascii="Times New Roman" w:hAnsi="Times New Roman" w:cs="Times New Roman"/>
          <w:lang w:eastAsia="hu-HU"/>
        </w:rPr>
        <w:t xml:space="preserve"> meg a </w:t>
      </w:r>
      <w:proofErr w:type="spellStart"/>
      <w:r>
        <w:rPr>
          <w:rFonts w:ascii="Times New Roman" w:hAnsi="Times New Roman" w:cs="Times New Roman"/>
          <w:lang w:eastAsia="hu-HU"/>
        </w:rPr>
        <w:t>levegőoszlop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hosszát</w:t>
      </w:r>
      <w:proofErr w:type="spellEnd"/>
      <w:r>
        <w:rPr>
          <w:rFonts w:ascii="Times New Roman" w:hAnsi="Times New Roman" w:cs="Times New Roman"/>
          <w:lang w:eastAsia="hu-HU"/>
        </w:rPr>
        <w:t>!</w:t>
      </w:r>
      <w:r>
        <w:rPr>
          <w:rFonts w:ascii="Times New Roman" w:hAnsi="Times New Roman" w:cs="Times New Roman"/>
          <w:lang w:eastAsia="hu-HU"/>
        </w:rPr>
        <w:br/>
        <w:t xml:space="preserve">Ha a </w:t>
      </w:r>
      <w:proofErr w:type="spellStart"/>
      <w:r>
        <w:rPr>
          <w:rFonts w:ascii="Times New Roman" w:hAnsi="Times New Roman" w:cs="Times New Roman"/>
          <w:lang w:eastAsia="hu-HU"/>
        </w:rPr>
        <w:t>cső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vízszintes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helyzetű</w:t>
      </w:r>
      <w:proofErr w:type="spellEnd"/>
      <w:r>
        <w:rPr>
          <w:rFonts w:ascii="Times New Roman" w:hAnsi="Times New Roman" w:cs="Times New Roman"/>
          <w:lang w:eastAsia="hu-HU"/>
        </w:rPr>
        <w:t xml:space="preserve">, </w:t>
      </w:r>
      <w:proofErr w:type="spellStart"/>
      <w:r>
        <w:rPr>
          <w:rFonts w:ascii="Times New Roman" w:hAnsi="Times New Roman" w:cs="Times New Roman"/>
          <w:lang w:eastAsia="hu-HU"/>
        </w:rPr>
        <w:t>akkor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higanyoszlop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úgy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helyezkedik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el</w:t>
      </w:r>
      <w:proofErr w:type="spellEnd"/>
      <w:r>
        <w:rPr>
          <w:rFonts w:ascii="Times New Roman" w:hAnsi="Times New Roman" w:cs="Times New Roman"/>
          <w:lang w:eastAsia="hu-HU"/>
        </w:rPr>
        <w:t xml:space="preserve">, </w:t>
      </w:r>
      <w:proofErr w:type="spellStart"/>
      <w:r>
        <w:rPr>
          <w:rFonts w:ascii="Times New Roman" w:hAnsi="Times New Roman" w:cs="Times New Roman"/>
          <w:lang w:eastAsia="hu-HU"/>
        </w:rPr>
        <w:t>hogy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mindkét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oldalán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ugyanakkora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legyen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nyomás</w:t>
      </w:r>
      <w:proofErr w:type="spellEnd"/>
      <w:r>
        <w:rPr>
          <w:rFonts w:ascii="Times New Roman" w:hAnsi="Times New Roman" w:cs="Times New Roman"/>
          <w:lang w:eastAsia="hu-HU"/>
        </w:rPr>
        <w:t xml:space="preserve">, </w:t>
      </w:r>
      <w:proofErr w:type="spellStart"/>
      <w:r>
        <w:rPr>
          <w:rFonts w:ascii="Times New Roman" w:hAnsi="Times New Roman" w:cs="Times New Roman"/>
          <w:lang w:eastAsia="hu-HU"/>
        </w:rPr>
        <w:t>tehát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ekkor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bezárt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levegő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nyomása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megegyezik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külső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légnyomással</w:t>
      </w:r>
      <w:proofErr w:type="spellEnd"/>
      <w:r>
        <w:rPr>
          <w:rFonts w:ascii="Times New Roman" w:hAnsi="Times New Roman" w:cs="Times New Roman"/>
          <w:lang w:eastAsia="hu-HU"/>
        </w:rPr>
        <w:t>: p</w:t>
      </w:r>
      <w:r>
        <w:rPr>
          <w:rFonts w:ascii="Times New Roman" w:hAnsi="Times New Roman" w:cs="Times New Roman"/>
          <w:vertAlign w:val="subscript"/>
          <w:lang w:eastAsia="hu-HU"/>
        </w:rPr>
        <w:t>2</w:t>
      </w:r>
      <w:r>
        <w:rPr>
          <w:rFonts w:ascii="Times New Roman" w:hAnsi="Times New Roman" w:cs="Times New Roman"/>
          <w:lang w:eastAsia="hu-HU"/>
        </w:rPr>
        <w:t xml:space="preserve"> = p</w:t>
      </w:r>
      <w:r>
        <w:rPr>
          <w:rFonts w:ascii="Times New Roman" w:hAnsi="Times New Roman" w:cs="Times New Roman"/>
          <w:vertAlign w:val="subscript"/>
          <w:lang w:eastAsia="hu-HU"/>
        </w:rPr>
        <w:t>0</w:t>
      </w:r>
      <w:r>
        <w:rPr>
          <w:rFonts w:ascii="Times New Roman" w:hAnsi="Times New Roman" w:cs="Times New Roman"/>
          <w:lang w:eastAsia="hu-HU"/>
        </w:rPr>
        <w:t xml:space="preserve">. Ha </w:t>
      </w:r>
      <w:proofErr w:type="spellStart"/>
      <w:r>
        <w:rPr>
          <w:rFonts w:ascii="Times New Roman" w:hAnsi="Times New Roman" w:cs="Times New Roman"/>
          <w:lang w:eastAsia="hu-HU"/>
        </w:rPr>
        <w:t>ekkor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megmérjük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bezárt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levegő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hosszúságát</w:t>
      </w:r>
      <w:proofErr w:type="spellEnd"/>
      <w:r>
        <w:rPr>
          <w:rFonts w:ascii="Times New Roman" w:hAnsi="Times New Roman" w:cs="Times New Roman"/>
          <w:lang w:eastAsia="hu-HU"/>
        </w:rPr>
        <w:t xml:space="preserve">, </w:t>
      </w:r>
      <w:proofErr w:type="spellStart"/>
      <w:r>
        <w:rPr>
          <w:rFonts w:ascii="Times New Roman" w:hAnsi="Times New Roman" w:cs="Times New Roman"/>
          <w:lang w:eastAsia="hu-HU"/>
        </w:rPr>
        <w:t>láthatjuk</w:t>
      </w:r>
      <w:proofErr w:type="spellEnd"/>
      <w:r>
        <w:rPr>
          <w:rFonts w:ascii="Times New Roman" w:hAnsi="Times New Roman" w:cs="Times New Roman"/>
          <w:lang w:eastAsia="hu-HU"/>
        </w:rPr>
        <w:t xml:space="preserve">, </w:t>
      </w:r>
      <w:proofErr w:type="spellStart"/>
      <w:r>
        <w:rPr>
          <w:rFonts w:ascii="Times New Roman" w:hAnsi="Times New Roman" w:cs="Times New Roman"/>
          <w:lang w:eastAsia="hu-HU"/>
        </w:rPr>
        <w:t>hogy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levegő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térfogata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megnőtt</w:t>
      </w:r>
      <w:proofErr w:type="spellEnd"/>
      <w:r>
        <w:rPr>
          <w:rFonts w:ascii="Times New Roman" w:hAnsi="Times New Roman" w:cs="Times New Roman"/>
          <w:lang w:eastAsia="hu-HU"/>
        </w:rPr>
        <w:t>.</w:t>
      </w:r>
    </w:p>
    <w:p w14:paraId="529F6427" w14:textId="77777777" w:rsidR="008A3159" w:rsidRDefault="008A3159" w:rsidP="008A3159">
      <w:pPr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noProof/>
          <w:lang w:val="hu-HU" w:eastAsia="hu-HU" w:bidi="ar-SA"/>
        </w:rPr>
        <w:drawing>
          <wp:inline distT="0" distB="0" distL="0" distR="0" wp14:anchorId="2B16B35F" wp14:editId="20EC1FC0">
            <wp:extent cx="2638425" cy="2400300"/>
            <wp:effectExtent l="0" t="0" r="0" b="0"/>
            <wp:docPr id="23" name="Kép 3" descr="Melde-cső három különböző helyzet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Melde-cső három különböző helyzetb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9" t="1567" r="13982" b="4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2003D" w14:textId="77777777" w:rsidR="008A3159" w:rsidRDefault="008A3159" w:rsidP="008A3159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D8ADEBC" wp14:editId="738F832F">
            <wp:extent cx="6257925" cy="1714500"/>
            <wp:effectExtent l="0" t="0" r="0" b="0"/>
            <wp:docPr id="24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18" b="1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FF65B" w14:textId="77777777"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7AE4DD" w14:textId="77777777"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AACA06" w14:textId="77777777"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769398" w14:textId="55132522"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3A8A310" wp14:editId="57847E25">
            <wp:extent cx="1647825" cy="1238250"/>
            <wp:effectExtent l="0" t="0" r="0" b="0"/>
            <wp:docPr id="25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92E46" w14:textId="77777777" w:rsidR="001C3B0E" w:rsidRPr="004F49B4" w:rsidRDefault="001C3B0E" w:rsidP="001C3B0E">
      <w:pPr>
        <w:pageBreakBefore/>
        <w:jc w:val="center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lastRenderedPageBreak/>
        <w:t>1</w:t>
      </w: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t>0</w:t>
      </w:r>
      <w:r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t>. Testek elektromos állapota</w:t>
      </w:r>
    </w:p>
    <w:p w14:paraId="2840F72B" w14:textId="77777777" w:rsidR="001C3B0E" w:rsidRPr="004F49B4" w:rsidRDefault="001C3B0E" w:rsidP="001C3B0E">
      <w:pPr>
        <w:rPr>
          <w:rFonts w:ascii="Times New Roman" w:hAnsi="Times New Roman" w:cs="Times New Roman"/>
          <w:lang w:val="hu-HU"/>
        </w:rPr>
      </w:pPr>
    </w:p>
    <w:p w14:paraId="5F56E7E3" w14:textId="77777777" w:rsidR="001C3B0E" w:rsidRPr="004F49B4" w:rsidRDefault="001C3B0E" w:rsidP="001C3B0E">
      <w:pPr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inline distT="0" distB="0" distL="0" distR="0" wp14:anchorId="71EA5923" wp14:editId="466A7EF0">
                <wp:extent cx="6322060" cy="626745"/>
                <wp:effectExtent l="0" t="0" r="21590" b="21590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67949" w14:textId="77777777" w:rsidR="001C3B0E" w:rsidRDefault="001C3B0E" w:rsidP="001C3B0E">
                            <w:pPr>
                              <w:rPr>
                                <w:b/>
                                <w:bCs/>
                                <w:lang w:val="hu-H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hu-HU"/>
                              </w:rPr>
                              <w:t>Feladat:</w:t>
                            </w:r>
                          </w:p>
                          <w:p w14:paraId="14C7BD44" w14:textId="77777777" w:rsidR="001C3B0E" w:rsidRDefault="001C3B0E" w:rsidP="001C3B0E">
                            <w:pPr>
                              <w:rPr>
                                <w:lang w:val="hu-HU"/>
                              </w:rPr>
                            </w:pPr>
                            <w:r>
                              <w:rPr>
                                <w:lang w:val="hu-HU"/>
                              </w:rPr>
                              <w:t>Különböző anyagok segítségével tanulmányozza a sztatikus elektromos töltés és a töltésmegosztás jelenségét!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EA5923" id="Szövegdoboz 2" o:spid="_x0000_s1029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" fillcolor="#8db3e2">
                <v:textbox style="mso-fit-shape-to-text:t">
                  <w:txbxContent>
                    <w:p w14:paraId="30E67949" w14:textId="77777777" w:rsidR="001C3B0E" w:rsidRDefault="001C3B0E" w:rsidP="001C3B0E">
                      <w:pPr>
                        <w:rPr>
                          <w:b/>
                          <w:bCs/>
                          <w:lang w:val="hu-HU"/>
                        </w:rPr>
                      </w:pPr>
                      <w:r>
                        <w:rPr>
                          <w:b/>
                          <w:bCs/>
                          <w:lang w:val="hu-HU"/>
                        </w:rPr>
                        <w:t>Feladat:</w:t>
                      </w:r>
                    </w:p>
                    <w:p w14:paraId="14C7BD44" w14:textId="77777777" w:rsidR="001C3B0E" w:rsidRDefault="001C3B0E" w:rsidP="001C3B0E">
                      <w:pPr>
                        <w:rPr>
                          <w:lang w:val="hu-HU"/>
                        </w:rPr>
                      </w:pPr>
                      <w:r>
                        <w:rPr>
                          <w:lang w:val="hu-HU"/>
                        </w:rPr>
                        <w:t>Különböző anyagok segítségével tanulmányozza a sztatikus elektromos töltés és a töltésmegosztás jelenségét!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0AE34E" w14:textId="77777777" w:rsidR="001C3B0E" w:rsidRPr="004F49B4" w:rsidRDefault="001C3B0E" w:rsidP="001C3B0E">
      <w:pPr>
        <w:rPr>
          <w:rFonts w:ascii="Times New Roman" w:hAnsi="Times New Roman" w:cs="Times New Roman"/>
          <w:i/>
          <w:iCs/>
          <w:lang w:val="hu-HU"/>
        </w:rPr>
      </w:pPr>
    </w:p>
    <w:p w14:paraId="50BEFA22" w14:textId="77777777" w:rsidR="001C3B0E" w:rsidRPr="004F49B4" w:rsidRDefault="001C3B0E" w:rsidP="001C3B0E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i/>
          <w:iCs/>
          <w:lang w:val="hu-HU"/>
        </w:rPr>
        <w:t>Szükséges eszközök:</w:t>
      </w:r>
    </w:p>
    <w:p w14:paraId="498EB92D" w14:textId="77777777" w:rsidR="001C3B0E" w:rsidRPr="004F49B4" w:rsidRDefault="001C3B0E" w:rsidP="001C3B0E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Két elektroszkóp; ebonit- vagy műanyag rúd; ezek dörzsölésére szőrme vagy műszálas textil;</w:t>
      </w:r>
    </w:p>
    <w:p w14:paraId="0362D07D" w14:textId="77777777" w:rsidR="001C3B0E" w:rsidRPr="004F49B4" w:rsidRDefault="001C3B0E" w:rsidP="001C3B0E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üvegrúd; ennek dörzsölésére bőr vagy száraz újságpapír.</w:t>
      </w:r>
    </w:p>
    <w:p w14:paraId="00E4F66C" w14:textId="77777777" w:rsidR="001C3B0E" w:rsidRPr="004F49B4" w:rsidRDefault="001C3B0E" w:rsidP="001C3B0E">
      <w:pPr>
        <w:rPr>
          <w:rFonts w:ascii="Times New Roman" w:hAnsi="Times New Roman" w:cs="Times New Roman"/>
          <w:lang w:val="hu-HU"/>
        </w:rPr>
      </w:pPr>
    </w:p>
    <w:p w14:paraId="6ACE4AC0" w14:textId="77777777" w:rsidR="001C3B0E" w:rsidRPr="004F49B4" w:rsidRDefault="001C3B0E" w:rsidP="001C3B0E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b/>
          <w:bCs/>
          <w:lang w:val="hu-HU"/>
        </w:rPr>
        <w:t>A kísérlet leírása:</w:t>
      </w:r>
    </w:p>
    <w:p w14:paraId="07168677" w14:textId="77777777" w:rsidR="001C3B0E" w:rsidRPr="004F49B4" w:rsidRDefault="001C3B0E" w:rsidP="001C3B0E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Dörzsölje meg az ebonitrudat a szőrmével (vagy műszálas textillel), és közelítse az egyik elektroszkóphoz úgy, hogy ne érjen hozzá az elektroszkóp fegyverzetéhez! Mit tapasztal? Mi történik akkor, ha a töltött rudat eltávolítja az elektroszkóptól? Ismételje meg a kísérletet papírral dörzsölt üvegrúddal! Mit tapasztal? </w:t>
      </w:r>
    </w:p>
    <w:p w14:paraId="063132AA" w14:textId="77777777" w:rsidR="001C3B0E" w:rsidRPr="004F49B4" w:rsidRDefault="001C3B0E" w:rsidP="001C3B0E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Ismételje meg a kísérletet úgy, hogy a megdörzsölt ebonitrudat érintse hozzá az egyik elektroszkóphoz! Mi történik az elektroszkóp lemezkéivel? Dörzsölje meg az üvegrudat a bőrrel (vagy újságpapírral), és érintse hozzá a másik elektroszkóphoz! Mi történik az elektroszkóp lemezkéivel? Érintse össze vagy kösse össze vezetővel a két elektroszkópot! Mi történik? </w:t>
      </w:r>
    </w:p>
    <w:p w14:paraId="28715669" w14:textId="77777777" w:rsidR="001C3B0E" w:rsidRPr="004F49B4" w:rsidRDefault="001C3B0E" w:rsidP="001C3B0E">
      <w:pPr>
        <w:pStyle w:val="Listaszerbekezds"/>
        <w:ind w:left="787"/>
        <w:rPr>
          <w:rFonts w:ascii="Times New Roman" w:hAnsi="Times New Roman" w:cs="Times New Roman"/>
          <w:lang w:val="hu-HU"/>
        </w:rPr>
      </w:pPr>
    </w:p>
    <w:p w14:paraId="1F0CCBE5" w14:textId="77777777" w:rsidR="001C3B0E" w:rsidRPr="004F49B4" w:rsidRDefault="001C3B0E" w:rsidP="001C3B0E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noProof/>
          <w:lang w:val="hu-HU" w:eastAsia="hu-HU" w:bidi="ar-SA"/>
        </w:rPr>
        <w:drawing>
          <wp:inline distT="0" distB="0" distL="0" distR="0" wp14:anchorId="7E949453" wp14:editId="250B3DDF">
            <wp:extent cx="1429200" cy="2005200"/>
            <wp:effectExtent l="0" t="0" r="0" b="0"/>
            <wp:docPr id="3" name="Kép 31" descr="10_elektrosz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1" descr="10_elektroszko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00" cy="20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hu-HU"/>
        </w:rPr>
        <w:t xml:space="preserve">   </w:t>
      </w:r>
      <w:r>
        <w:rPr>
          <w:rFonts w:ascii="Times New Roman" w:hAnsi="Times New Roman" w:cs="Times New Roman"/>
          <w:noProof/>
          <w:lang w:val="hu-HU" w:eastAsia="hu-HU" w:bidi="ar-SA"/>
        </w:rPr>
        <w:drawing>
          <wp:inline distT="0" distB="0" distL="0" distR="0" wp14:anchorId="3B516875" wp14:editId="3D211F2E">
            <wp:extent cx="4035600" cy="3355200"/>
            <wp:effectExtent l="0" t="0" r="3175" b="0"/>
            <wp:docPr id="4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1" t="3009" r="4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600" cy="33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6CA30" w14:textId="77777777" w:rsidR="001C3B0E" w:rsidRPr="004F49B4" w:rsidRDefault="001C3B0E" w:rsidP="001C3B0E">
      <w:pPr>
        <w:rPr>
          <w:rFonts w:ascii="Times New Roman" w:hAnsi="Times New Roman" w:cs="Times New Roman"/>
          <w:lang w:val="hu-HU"/>
        </w:rPr>
      </w:pPr>
    </w:p>
    <w:p w14:paraId="3EB75D8B" w14:textId="77777777" w:rsidR="001C3B0E" w:rsidRDefault="001C3B0E" w:rsidP="001C3B0E"/>
    <w:p w14:paraId="1B8C69A0" w14:textId="77777777"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BCE794" w14:textId="77777777"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07FB3F" w14:textId="77777777" w:rsidR="00CE0398" w:rsidRDefault="00CE0398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B97BC4" w14:textId="77777777" w:rsidR="00CE0398" w:rsidRDefault="00CE0398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F24CA8" w14:textId="77777777" w:rsidR="00CE0398" w:rsidRDefault="00CE0398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5E699F" w14:textId="77777777" w:rsidR="00CE0398" w:rsidRDefault="00CE0398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E03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roid Sans Devanagari">
    <w:altName w:val="Times New Roman"/>
    <w:charset w:val="01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E2508"/>
    <w:multiLevelType w:val="hybridMultilevel"/>
    <w:tmpl w:val="9C6C645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4765BE1"/>
    <w:multiLevelType w:val="hybridMultilevel"/>
    <w:tmpl w:val="470E6A28"/>
    <w:lvl w:ilvl="0" w:tplc="040E0017">
      <w:start w:val="1"/>
      <w:numFmt w:val="lowerLetter"/>
      <w:lvlText w:val="%1)"/>
      <w:lvlJc w:val="left"/>
      <w:pPr>
        <w:ind w:left="787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507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227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947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67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87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107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827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547" w:hanging="180"/>
      </w:pPr>
      <w:rPr>
        <w:rFonts w:cs="Times New Roman"/>
      </w:rPr>
    </w:lvl>
  </w:abstractNum>
  <w:num w:numId="1" w16cid:durableId="1764379136">
    <w:abstractNumId w:val="0"/>
  </w:num>
  <w:num w:numId="2" w16cid:durableId="11601194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3159"/>
    <w:rsid w:val="001C3B0E"/>
    <w:rsid w:val="00344525"/>
    <w:rsid w:val="00594E5A"/>
    <w:rsid w:val="008A3159"/>
    <w:rsid w:val="008D54D3"/>
    <w:rsid w:val="00CE0398"/>
    <w:rsid w:val="00E2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18589"/>
  <w15:docId w15:val="{C3F11C08-EFFC-4982-8E89-A674DA116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A3159"/>
    <w:pPr>
      <w:widowControl w:val="0"/>
      <w:suppressAutoHyphens/>
      <w:spacing w:after="0" w:line="240" w:lineRule="auto"/>
    </w:pPr>
    <w:rPr>
      <w:rFonts w:ascii="Liberation Serif" w:eastAsia="Times New Roman" w:hAnsi="Liberation Serif" w:cs="Droid Sans Devanagari"/>
      <w:kern w:val="1"/>
      <w:sz w:val="24"/>
      <w:szCs w:val="24"/>
      <w:lang w:val="en-US" w:eastAsia="zh-C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A3159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rsid w:val="008A315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A3159"/>
    <w:rPr>
      <w:rFonts w:ascii="Tahoma" w:hAnsi="Tahoma" w:cs="Mangal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3159"/>
    <w:rPr>
      <w:rFonts w:ascii="Tahoma" w:eastAsia="Times New Roman" w:hAnsi="Tahoma" w:cs="Mangal"/>
      <w:kern w:val="1"/>
      <w:sz w:val="16"/>
      <w:szCs w:val="1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0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533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Hirka Antal</dc:creator>
  <cp:lastModifiedBy>Hirka Antal</cp:lastModifiedBy>
  <cp:revision>6</cp:revision>
  <dcterms:created xsi:type="dcterms:W3CDTF">2017-04-11T19:40:00Z</dcterms:created>
  <dcterms:modified xsi:type="dcterms:W3CDTF">2024-01-20T21:05:00Z</dcterms:modified>
</cp:coreProperties>
</file>