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43" w:rsidRDefault="007B7A43" w:rsidP="003C2ABB">
      <w:pPr>
        <w:shd w:val="clear" w:color="auto" w:fill="FFFFFF"/>
        <w:spacing w:line="750" w:lineRule="atLeast"/>
        <w:textAlignment w:val="baseline"/>
        <w:outlineLvl w:val="0"/>
        <w:rPr>
          <w:rFonts w:ascii="Helvetica" w:hAnsi="Helvetica" w:cs="Helvetica"/>
          <w:b/>
          <w:color w:val="333333"/>
          <w:sz w:val="40"/>
          <w:szCs w:val="40"/>
        </w:rPr>
      </w:pPr>
      <w:proofErr w:type="gramStart"/>
      <w:r w:rsidRPr="007B7A43">
        <w:rPr>
          <w:rFonts w:ascii="Helvetica" w:hAnsi="Helvetica" w:cs="Helvetica"/>
          <w:b/>
          <w:color w:val="333333"/>
          <w:sz w:val="40"/>
          <w:szCs w:val="40"/>
        </w:rPr>
        <w:t>Hotel</w:t>
      </w:r>
      <w:proofErr w:type="gramEnd"/>
      <w:r w:rsidRPr="007B7A43">
        <w:rPr>
          <w:rFonts w:ascii="Helvetica" w:hAnsi="Helvetica" w:cs="Helvetica"/>
          <w:b/>
          <w:color w:val="333333"/>
          <w:sz w:val="40"/>
          <w:szCs w:val="40"/>
        </w:rPr>
        <w:t xml:space="preserve"> </w:t>
      </w:r>
      <w:proofErr w:type="spellStart"/>
      <w:r w:rsidRPr="007B7A43">
        <w:rPr>
          <w:rFonts w:ascii="Helvetica" w:hAnsi="Helvetica" w:cs="Helvetica"/>
          <w:b/>
          <w:color w:val="333333"/>
          <w:sz w:val="40"/>
          <w:szCs w:val="40"/>
        </w:rPr>
        <w:t>Mumbai</w:t>
      </w:r>
      <w:proofErr w:type="spellEnd"/>
    </w:p>
    <w:p w:rsidR="00DB1527" w:rsidRPr="003C2ABB" w:rsidRDefault="00DB1527" w:rsidP="003C2ABB">
      <w:pPr>
        <w:shd w:val="clear" w:color="auto" w:fill="FFFFFF"/>
        <w:spacing w:line="750" w:lineRule="atLeast"/>
        <w:textAlignment w:val="baseline"/>
        <w:outlineLvl w:val="0"/>
        <w:rPr>
          <w:rFonts w:ascii="Helvetica" w:eastAsia="Times New Roman" w:hAnsi="Helvetica" w:cs="Helvetica"/>
          <w:b/>
          <w:bCs/>
          <w:color w:val="323232"/>
          <w:kern w:val="36"/>
          <w:sz w:val="60"/>
          <w:szCs w:val="60"/>
          <w:lang w:eastAsia="hu-HU"/>
        </w:rPr>
      </w:pPr>
    </w:p>
    <w:p w:rsidR="003C2ABB" w:rsidRPr="003C2ABB" w:rsidRDefault="00105AF8" w:rsidP="00DB1527">
      <w:pPr>
        <w:shd w:val="clear" w:color="auto" w:fill="FFFFFF"/>
        <w:spacing w:line="0" w:lineRule="auto"/>
        <w:textAlignment w:val="baseline"/>
        <w:rPr>
          <w:rFonts w:ascii="Helvetica" w:eastAsia="Times New Roman" w:hAnsi="Helvetica" w:cs="Helvetica"/>
          <w:caps/>
          <w:color w:val="323232"/>
          <w:sz w:val="23"/>
          <w:szCs w:val="23"/>
          <w:lang w:eastAsia="hu-HU"/>
        </w:rPr>
      </w:pPr>
      <w:r w:rsidRPr="008928DB">
        <w:rPr>
          <w:noProof/>
          <w:lang w:eastAsia="hu-HU"/>
        </w:rPr>
        <w:drawing>
          <wp:inline distT="0" distB="0" distL="0" distR="0" wp14:anchorId="37E83D25" wp14:editId="637E7BB2">
            <wp:extent cx="5760720" cy="4011930"/>
            <wp:effectExtent l="0" t="0" r="0" b="7620"/>
            <wp:docPr id="1" name="Kép 1" descr="https://media.port.hu/images/001/124/358.jpg?681388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port.hu/images/001/124/358.jpg?6813887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11930"/>
                    </a:xfrm>
                    <a:prstGeom prst="rect">
                      <a:avLst/>
                    </a:prstGeom>
                    <a:noFill/>
                    <a:ln>
                      <a:noFill/>
                    </a:ln>
                  </pic:spPr>
                </pic:pic>
              </a:graphicData>
            </a:graphic>
          </wp:inline>
        </w:drawing>
      </w:r>
    </w:p>
    <w:p w:rsidR="003C2ABB" w:rsidRPr="00DB1527" w:rsidRDefault="003C2ABB" w:rsidP="003C2ABB">
      <w:pPr>
        <w:shd w:val="clear" w:color="auto" w:fill="FFFFFF"/>
        <w:spacing w:line="360" w:lineRule="atLeast"/>
        <w:textAlignment w:val="baseline"/>
        <w:rPr>
          <w:rFonts w:ascii="Helvetica" w:eastAsia="Times New Roman" w:hAnsi="Helvetica" w:cs="Helvetica"/>
          <w:sz w:val="24"/>
          <w:szCs w:val="24"/>
          <w:lang w:eastAsia="hu-HU"/>
        </w:rPr>
      </w:pPr>
      <w:proofErr w:type="gramStart"/>
      <w:r w:rsidRPr="00DB1527">
        <w:rPr>
          <w:rFonts w:ascii="Helvetica" w:eastAsia="Times New Roman" w:hAnsi="Helvetica" w:cs="Helvetica"/>
          <w:sz w:val="24"/>
          <w:szCs w:val="24"/>
          <w:lang w:eastAsia="hu-HU"/>
        </w:rPr>
        <w:t>A </w:t>
      </w:r>
      <w:hyperlink r:id="rId6" w:tgtFrame="_self" w:history="1">
        <w:r w:rsidRPr="00DB1527">
          <w:rPr>
            <w:rFonts w:ascii="Helvetica" w:eastAsia="Times New Roman" w:hAnsi="Helvetica" w:cs="Helvetica"/>
            <w:sz w:val="24"/>
            <w:szCs w:val="24"/>
            <w:bdr w:val="none" w:sz="0" w:space="0" w:color="auto" w:frame="1"/>
            <w:lang w:eastAsia="hu-HU"/>
          </w:rPr>
          <w:t>párizsi</w:t>
        </w:r>
      </w:hyperlink>
      <w:r w:rsidRPr="00DB1527">
        <w:rPr>
          <w:rFonts w:ascii="Helvetica" w:eastAsia="Times New Roman" w:hAnsi="Helvetica" w:cs="Helvetica"/>
          <w:sz w:val="24"/>
          <w:szCs w:val="24"/>
          <w:lang w:eastAsia="hu-HU"/>
        </w:rPr>
        <w:t>, a </w:t>
      </w:r>
      <w:hyperlink r:id="rId7" w:tgtFrame="_self" w:history="1">
        <w:r w:rsidRPr="00DB1527">
          <w:rPr>
            <w:rFonts w:ascii="Helvetica" w:eastAsia="Times New Roman" w:hAnsi="Helvetica" w:cs="Helvetica"/>
            <w:sz w:val="24"/>
            <w:szCs w:val="24"/>
            <w:bdr w:val="none" w:sz="0" w:space="0" w:color="auto" w:frame="1"/>
            <w:lang w:eastAsia="hu-HU"/>
          </w:rPr>
          <w:t>nizzai</w:t>
        </w:r>
      </w:hyperlink>
      <w:r w:rsidRPr="00DB1527">
        <w:rPr>
          <w:rFonts w:ascii="Helvetica" w:eastAsia="Times New Roman" w:hAnsi="Helvetica" w:cs="Helvetica"/>
          <w:sz w:val="24"/>
          <w:szCs w:val="24"/>
          <w:lang w:eastAsia="hu-HU"/>
        </w:rPr>
        <w:t> és a </w:t>
      </w:r>
      <w:hyperlink r:id="rId8" w:tgtFrame="_self" w:history="1">
        <w:r w:rsidRPr="00DB1527">
          <w:rPr>
            <w:rFonts w:ascii="Helvetica" w:eastAsia="Times New Roman" w:hAnsi="Helvetica" w:cs="Helvetica"/>
            <w:sz w:val="24"/>
            <w:szCs w:val="24"/>
            <w:bdr w:val="none" w:sz="0" w:space="0" w:color="auto" w:frame="1"/>
            <w:lang w:eastAsia="hu-HU"/>
          </w:rPr>
          <w:t>berlini</w:t>
        </w:r>
      </w:hyperlink>
      <w:r w:rsidRPr="00DB1527">
        <w:rPr>
          <w:rFonts w:ascii="Helvetica" w:eastAsia="Times New Roman" w:hAnsi="Helvetica" w:cs="Helvetica"/>
          <w:sz w:val="24"/>
          <w:szCs w:val="24"/>
          <w:lang w:eastAsia="hu-HU"/>
        </w:rPr>
        <w:t> terrortámadások után, amelyek lényegesen közelebb</w:t>
      </w:r>
      <w:proofErr w:type="gramEnd"/>
      <w:r w:rsidRPr="00DB1527">
        <w:rPr>
          <w:rFonts w:ascii="Helvetica" w:eastAsia="Times New Roman" w:hAnsi="Helvetica" w:cs="Helvetica"/>
          <w:sz w:val="24"/>
          <w:szCs w:val="24"/>
          <w:lang w:eastAsia="hu-HU"/>
        </w:rPr>
        <w:t xml:space="preserve"> </w:t>
      </w:r>
      <w:proofErr w:type="gramStart"/>
      <w:r w:rsidRPr="00DB1527">
        <w:rPr>
          <w:rFonts w:ascii="Helvetica" w:eastAsia="Times New Roman" w:hAnsi="Helvetica" w:cs="Helvetica"/>
          <w:sz w:val="24"/>
          <w:szCs w:val="24"/>
          <w:lang w:eastAsia="hu-HU"/>
        </w:rPr>
        <w:t>voltak</w:t>
      </w:r>
      <w:proofErr w:type="gramEnd"/>
      <w:r w:rsidRPr="00DB1527">
        <w:rPr>
          <w:rFonts w:ascii="Helvetica" w:eastAsia="Times New Roman" w:hAnsi="Helvetica" w:cs="Helvetica"/>
          <w:sz w:val="24"/>
          <w:szCs w:val="24"/>
          <w:lang w:eastAsia="hu-HU"/>
        </w:rPr>
        <w:t xml:space="preserve"> hozzánk földrajzilag, szinte el is felejtettük a </w:t>
      </w:r>
      <w:proofErr w:type="spellStart"/>
      <w:r w:rsidRPr="00DB1527">
        <w:rPr>
          <w:rFonts w:ascii="Helvetica" w:eastAsia="Times New Roman" w:hAnsi="Helvetica" w:cs="Helvetica"/>
          <w:sz w:val="24"/>
          <w:szCs w:val="24"/>
          <w:lang w:eastAsia="hu-HU"/>
        </w:rPr>
        <w:t>Mumbaiban</w:t>
      </w:r>
      <w:proofErr w:type="spellEnd"/>
      <w:r w:rsidRPr="00DB1527">
        <w:rPr>
          <w:rFonts w:ascii="Helvetica" w:eastAsia="Times New Roman" w:hAnsi="Helvetica" w:cs="Helvetica"/>
          <w:sz w:val="24"/>
          <w:szCs w:val="24"/>
          <w:lang w:eastAsia="hu-HU"/>
        </w:rPr>
        <w:t xml:space="preserve"> történteket. Pedig csak </w:t>
      </w:r>
      <w:r w:rsidRPr="00DB1527">
        <w:rPr>
          <w:rFonts w:ascii="Helvetica" w:eastAsia="Times New Roman" w:hAnsi="Helvetica" w:cs="Helvetica"/>
          <w:b/>
          <w:sz w:val="24"/>
          <w:szCs w:val="24"/>
          <w:lang w:eastAsia="hu-HU"/>
        </w:rPr>
        <w:t xml:space="preserve">kicsit </w:t>
      </w:r>
      <w:proofErr w:type="gramStart"/>
      <w:r w:rsidRPr="00DB1527">
        <w:rPr>
          <w:rFonts w:ascii="Helvetica" w:eastAsia="Times New Roman" w:hAnsi="Helvetica" w:cs="Helvetica"/>
          <w:b/>
          <w:sz w:val="24"/>
          <w:szCs w:val="24"/>
          <w:lang w:eastAsia="hu-HU"/>
        </w:rPr>
        <w:t>több, mint</w:t>
      </w:r>
      <w:proofErr w:type="gramEnd"/>
      <w:r w:rsidRPr="00DB1527">
        <w:rPr>
          <w:rFonts w:ascii="Helvetica" w:eastAsia="Times New Roman" w:hAnsi="Helvetica" w:cs="Helvetica"/>
          <w:b/>
          <w:sz w:val="24"/>
          <w:szCs w:val="24"/>
          <w:lang w:eastAsia="hu-HU"/>
        </w:rPr>
        <w:t xml:space="preserve"> tíz év telt el azóta, hogy India egyik legnagyobb városa </w:t>
      </w:r>
      <w:hyperlink r:id="rId9" w:tgtFrame="_self" w:history="1">
        <w:r w:rsidRPr="00DB1527">
          <w:rPr>
            <w:rFonts w:ascii="Helvetica" w:eastAsia="Times New Roman" w:hAnsi="Helvetica" w:cs="Helvetica"/>
            <w:b/>
            <w:sz w:val="24"/>
            <w:szCs w:val="24"/>
            <w:bdr w:val="none" w:sz="0" w:space="0" w:color="auto" w:frame="1"/>
            <w:lang w:eastAsia="hu-HU"/>
          </w:rPr>
          <w:t>háborús övezetté vált</w:t>
        </w:r>
      </w:hyperlink>
      <w:r w:rsidRPr="00DB1527">
        <w:rPr>
          <w:rFonts w:ascii="Helvetica" w:eastAsia="Times New Roman" w:hAnsi="Helvetica" w:cs="Helvetica"/>
          <w:b/>
          <w:sz w:val="24"/>
          <w:szCs w:val="24"/>
          <w:lang w:eastAsia="hu-HU"/>
        </w:rPr>
        <w:t>, ahol közel kétszáz ember meghalt.</w:t>
      </w:r>
      <w:r w:rsidRPr="00DB1527">
        <w:rPr>
          <w:rFonts w:ascii="Helvetica" w:eastAsia="Times New Roman" w:hAnsi="Helvetica" w:cs="Helvetica"/>
          <w:sz w:val="24"/>
          <w:szCs w:val="24"/>
          <w:lang w:eastAsia="hu-HU"/>
        </w:rPr>
        <w:t xml:space="preserve"> </w:t>
      </w:r>
      <w:proofErr w:type="spellStart"/>
      <w:r w:rsidRPr="00DB1527">
        <w:rPr>
          <w:rFonts w:ascii="Helvetica" w:eastAsia="Times New Roman" w:hAnsi="Helvetica" w:cs="Helvetica"/>
          <w:sz w:val="24"/>
          <w:szCs w:val="24"/>
          <w:lang w:eastAsia="hu-HU"/>
        </w:rPr>
        <w:t>Mumbai</w:t>
      </w:r>
      <w:proofErr w:type="spellEnd"/>
      <w:r w:rsidRPr="00DB1527">
        <w:rPr>
          <w:rFonts w:ascii="Helvetica" w:eastAsia="Times New Roman" w:hAnsi="Helvetica" w:cs="Helvetica"/>
          <w:sz w:val="24"/>
          <w:szCs w:val="24"/>
          <w:lang w:eastAsia="hu-HU"/>
        </w:rPr>
        <w:t xml:space="preserve"> több szempontból is kilóg a terrorcselekmények sorából, hiszen </w:t>
      </w:r>
      <w:r w:rsidRPr="00DB1527">
        <w:rPr>
          <w:rFonts w:ascii="Helvetica" w:eastAsia="Times New Roman" w:hAnsi="Helvetica" w:cs="Helvetica"/>
          <w:b/>
          <w:sz w:val="24"/>
          <w:szCs w:val="24"/>
          <w:lang w:eastAsia="hu-HU"/>
        </w:rPr>
        <w:t>itt nem néhány percre vagy órára szűkültek a borzalmas események, hanem napokig tartottak.</w:t>
      </w:r>
      <w:r w:rsidRPr="00DB1527">
        <w:rPr>
          <w:rFonts w:ascii="Helvetica" w:eastAsia="Times New Roman" w:hAnsi="Helvetica" w:cs="Helvetica"/>
          <w:sz w:val="24"/>
          <w:szCs w:val="24"/>
          <w:lang w:eastAsia="hu-HU"/>
        </w:rPr>
        <w:t xml:space="preserve"> Abban is különbözik a többi tragédiától, hogy </w:t>
      </w:r>
      <w:r w:rsidRPr="00DB1527">
        <w:rPr>
          <w:rFonts w:ascii="Helvetica" w:eastAsia="Times New Roman" w:hAnsi="Helvetica" w:cs="Helvetica"/>
          <w:b/>
          <w:sz w:val="24"/>
          <w:szCs w:val="24"/>
          <w:lang w:eastAsia="hu-HU"/>
        </w:rPr>
        <w:t xml:space="preserve">sokáig nem akadt szinte senki, aki szembeszállhatott volna a terroristákkal, mert </w:t>
      </w:r>
      <w:proofErr w:type="spellStart"/>
      <w:r w:rsidRPr="00DB1527">
        <w:rPr>
          <w:rFonts w:ascii="Helvetica" w:eastAsia="Times New Roman" w:hAnsi="Helvetica" w:cs="Helvetica"/>
          <w:b/>
          <w:sz w:val="24"/>
          <w:szCs w:val="24"/>
          <w:lang w:eastAsia="hu-HU"/>
        </w:rPr>
        <w:t>Mumbaiban</w:t>
      </w:r>
      <w:proofErr w:type="spellEnd"/>
      <w:r w:rsidRPr="00DB1527">
        <w:rPr>
          <w:rFonts w:ascii="Helvetica" w:eastAsia="Times New Roman" w:hAnsi="Helvetica" w:cs="Helvetica"/>
          <w:b/>
          <w:sz w:val="24"/>
          <w:szCs w:val="24"/>
          <w:lang w:eastAsia="hu-HU"/>
        </w:rPr>
        <w:t xml:space="preserve"> egyáltalán nem voltak erre a célra megfelelően kiképzett emberek. Új-Delhiből kellett hívni őket, 1300 kilométer távolságból. Így a túszok néhány helyi rendőr segítségét leszámítva magukra maradtak.</w:t>
      </w:r>
      <w:r w:rsidRPr="00DB1527">
        <w:rPr>
          <w:rFonts w:ascii="Helvetica" w:eastAsia="Times New Roman" w:hAnsi="Helvetica" w:cs="Helvetica"/>
          <w:sz w:val="24"/>
          <w:szCs w:val="24"/>
          <w:lang w:eastAsia="hu-HU"/>
        </w:rPr>
        <w:t xml:space="preserve"> Azaz mégsem teljesen, főleg erről szól a Hotel </w:t>
      </w:r>
      <w:proofErr w:type="spellStart"/>
      <w:r w:rsidRPr="00DB1527">
        <w:rPr>
          <w:rFonts w:ascii="Helvetica" w:eastAsia="Times New Roman" w:hAnsi="Helvetica" w:cs="Helvetica"/>
          <w:sz w:val="24"/>
          <w:szCs w:val="24"/>
          <w:lang w:eastAsia="hu-HU"/>
        </w:rPr>
        <w:t>Mumbai</w:t>
      </w:r>
      <w:proofErr w:type="spellEnd"/>
      <w:r w:rsidRPr="00DB1527">
        <w:rPr>
          <w:rFonts w:ascii="Helvetica" w:eastAsia="Times New Roman" w:hAnsi="Helvetica" w:cs="Helvetica"/>
          <w:sz w:val="24"/>
          <w:szCs w:val="24"/>
          <w:lang w:eastAsia="hu-HU"/>
        </w:rPr>
        <w:t>.</w:t>
      </w:r>
    </w:p>
    <w:p w:rsidR="003C2ABB" w:rsidRPr="00DB1527" w:rsidRDefault="003C2ABB" w:rsidP="003C2ABB">
      <w:pPr>
        <w:shd w:val="clear" w:color="auto" w:fill="FFFFFF"/>
        <w:spacing w:line="360" w:lineRule="atLeast"/>
        <w:textAlignment w:val="baseline"/>
        <w:rPr>
          <w:rFonts w:ascii="Helvetica" w:eastAsia="Times New Roman" w:hAnsi="Helvetica" w:cs="Helvetica"/>
          <w:b/>
          <w:sz w:val="24"/>
          <w:szCs w:val="24"/>
          <w:lang w:eastAsia="hu-HU"/>
        </w:rPr>
      </w:pPr>
      <w:r w:rsidRPr="00DB1527">
        <w:rPr>
          <w:rFonts w:ascii="Helvetica" w:eastAsia="Times New Roman" w:hAnsi="Helvetica" w:cs="Helvetica"/>
          <w:sz w:val="24"/>
          <w:szCs w:val="24"/>
          <w:lang w:eastAsia="hu-HU"/>
        </w:rPr>
        <w:t xml:space="preserve">Az persze nagy kérdés, hogy kell-e, szabad-e filmet csinálni a közelmúlt terrorcselekményeiből. (A </w:t>
      </w:r>
      <w:proofErr w:type="spellStart"/>
      <w:r w:rsidRPr="00DB1527">
        <w:rPr>
          <w:rFonts w:ascii="Helvetica" w:eastAsia="Times New Roman" w:hAnsi="Helvetica" w:cs="Helvetica"/>
          <w:sz w:val="24"/>
          <w:szCs w:val="24"/>
          <w:lang w:eastAsia="hu-HU"/>
        </w:rPr>
        <w:t>mumbai</w:t>
      </w:r>
      <w:proofErr w:type="spellEnd"/>
      <w:r w:rsidRPr="00DB1527">
        <w:rPr>
          <w:rFonts w:ascii="Helvetica" w:eastAsia="Times New Roman" w:hAnsi="Helvetica" w:cs="Helvetica"/>
          <w:sz w:val="24"/>
          <w:szCs w:val="24"/>
          <w:lang w:eastAsia="hu-HU"/>
        </w:rPr>
        <w:t xml:space="preserve"> támadásról már indiai és európai film is készült korábban.) Az áldozatok (és persze az elkövetők) hozzátartozói, barátai még élnek. Szeretteik kínjait, halálát izgalmas moziként látni bizonyára rettenetes lehet. De ha olyan filmek készülnek, mint a Hotel </w:t>
      </w:r>
      <w:proofErr w:type="spellStart"/>
      <w:r w:rsidRPr="00DB1527">
        <w:rPr>
          <w:rFonts w:ascii="Helvetica" w:eastAsia="Times New Roman" w:hAnsi="Helvetica" w:cs="Helvetica"/>
          <w:sz w:val="24"/>
          <w:szCs w:val="24"/>
          <w:lang w:eastAsia="hu-HU"/>
        </w:rPr>
        <w:t>Mumbai</w:t>
      </w:r>
      <w:proofErr w:type="spellEnd"/>
      <w:r w:rsidRPr="00DB1527">
        <w:rPr>
          <w:rFonts w:ascii="Helvetica" w:eastAsia="Times New Roman" w:hAnsi="Helvetica" w:cs="Helvetica"/>
          <w:sz w:val="24"/>
          <w:szCs w:val="24"/>
          <w:lang w:eastAsia="hu-HU"/>
        </w:rPr>
        <w:t>, akkor a válasz, azt hiszem, mégis igen</w:t>
      </w:r>
      <w:r w:rsidRPr="00DB1527">
        <w:rPr>
          <w:rFonts w:ascii="Helvetica" w:eastAsia="Times New Roman" w:hAnsi="Helvetica" w:cs="Helvetica"/>
          <w:b/>
          <w:sz w:val="24"/>
          <w:szCs w:val="24"/>
          <w:lang w:eastAsia="hu-HU"/>
        </w:rPr>
        <w:t xml:space="preserve">. </w:t>
      </w:r>
      <w:r w:rsidRPr="00DB1527">
        <w:rPr>
          <w:rFonts w:ascii="Helvetica" w:eastAsia="Times New Roman" w:hAnsi="Helvetica" w:cs="Helvetica"/>
          <w:b/>
          <w:sz w:val="24"/>
          <w:szCs w:val="24"/>
          <w:lang w:eastAsia="hu-HU"/>
        </w:rPr>
        <w:lastRenderedPageBreak/>
        <w:t xml:space="preserve">Az elsőfilmes forgatókönyvíró-rendező, Anthony </w:t>
      </w:r>
      <w:proofErr w:type="spellStart"/>
      <w:r w:rsidRPr="00DB1527">
        <w:rPr>
          <w:rFonts w:ascii="Helvetica" w:eastAsia="Times New Roman" w:hAnsi="Helvetica" w:cs="Helvetica"/>
          <w:b/>
          <w:sz w:val="24"/>
          <w:szCs w:val="24"/>
          <w:lang w:eastAsia="hu-HU"/>
        </w:rPr>
        <w:t>Maras</w:t>
      </w:r>
      <w:proofErr w:type="spellEnd"/>
      <w:r w:rsidRPr="00DB1527">
        <w:rPr>
          <w:rFonts w:ascii="Helvetica" w:eastAsia="Times New Roman" w:hAnsi="Helvetica" w:cs="Helvetica"/>
          <w:b/>
          <w:sz w:val="24"/>
          <w:szCs w:val="24"/>
          <w:lang w:eastAsia="hu-HU"/>
        </w:rPr>
        <w:t xml:space="preserve"> ugyanis mindvégig szem előtt tartotta, hogy ez a történet valódi emberek szenvedéséről, önfeláldozásáról, bátorságáról szól. Így lehet a Hotel </w:t>
      </w:r>
      <w:proofErr w:type="spellStart"/>
      <w:r w:rsidRPr="00DB1527">
        <w:rPr>
          <w:rFonts w:ascii="Helvetica" w:eastAsia="Times New Roman" w:hAnsi="Helvetica" w:cs="Helvetica"/>
          <w:b/>
          <w:sz w:val="24"/>
          <w:szCs w:val="24"/>
          <w:lang w:eastAsia="hu-HU"/>
        </w:rPr>
        <w:t>Mumbai</w:t>
      </w:r>
      <w:proofErr w:type="spellEnd"/>
      <w:r w:rsidRPr="00DB1527">
        <w:rPr>
          <w:rFonts w:ascii="Helvetica" w:eastAsia="Times New Roman" w:hAnsi="Helvetica" w:cs="Helvetica"/>
          <w:b/>
          <w:sz w:val="24"/>
          <w:szCs w:val="24"/>
          <w:lang w:eastAsia="hu-HU"/>
        </w:rPr>
        <w:t xml:space="preserve"> nemcsak izgalmas, hanem érzelmileg is hatásos film.</w:t>
      </w:r>
    </w:p>
    <w:p w:rsidR="003C2ABB" w:rsidRPr="00DB1527" w:rsidRDefault="003C2ABB" w:rsidP="003C2ABB">
      <w:pPr>
        <w:shd w:val="clear" w:color="auto" w:fill="FFFFFF"/>
        <w:spacing w:line="360" w:lineRule="atLeast"/>
        <w:textAlignment w:val="baseline"/>
        <w:rPr>
          <w:rFonts w:ascii="Helvetica" w:eastAsia="Times New Roman" w:hAnsi="Helvetica" w:cs="Helvetica"/>
          <w:sz w:val="24"/>
          <w:szCs w:val="24"/>
          <w:lang w:eastAsia="hu-HU"/>
        </w:rPr>
      </w:pPr>
      <w:r w:rsidRPr="00DB1527">
        <w:rPr>
          <w:rFonts w:ascii="Helvetica" w:eastAsia="Times New Roman" w:hAnsi="Helvetica" w:cs="Helvetica"/>
          <w:sz w:val="24"/>
          <w:szCs w:val="24"/>
          <w:lang w:eastAsia="hu-HU"/>
        </w:rPr>
        <w:t xml:space="preserve">Pedig nagyon nem így indul. Az izgalmas felütés után, amiben a terroristák szemszögéből csöppenünk az eseményekbe, velük hánykolódunk a tengeren, velük hallgatjuk titokzatos vezetőjük utasításait, mintha csak egy Agatha Christie regény elejébe csöppennénk. A későbbi terrorcélpont Taj Hotel személyzetét és vendégeit, a jó szándékú pincért, </w:t>
      </w:r>
      <w:proofErr w:type="spellStart"/>
      <w:r w:rsidRPr="00DB1527">
        <w:rPr>
          <w:rFonts w:ascii="Helvetica" w:eastAsia="Times New Roman" w:hAnsi="Helvetica" w:cs="Helvetica"/>
          <w:sz w:val="24"/>
          <w:szCs w:val="24"/>
          <w:lang w:eastAsia="hu-HU"/>
        </w:rPr>
        <w:t>Arjunt</w:t>
      </w:r>
      <w:proofErr w:type="spellEnd"/>
      <w:r w:rsidRPr="00DB1527">
        <w:rPr>
          <w:rFonts w:ascii="Helvetica" w:eastAsia="Times New Roman" w:hAnsi="Helvetica" w:cs="Helvetica"/>
          <w:sz w:val="24"/>
          <w:szCs w:val="24"/>
          <w:lang w:eastAsia="hu-HU"/>
        </w:rPr>
        <w:t xml:space="preserve"> (</w:t>
      </w:r>
      <w:proofErr w:type="spellStart"/>
      <w:r w:rsidRPr="00DB1527">
        <w:rPr>
          <w:rFonts w:ascii="Helvetica" w:eastAsia="Times New Roman" w:hAnsi="Helvetica" w:cs="Helvetica"/>
          <w:sz w:val="24"/>
          <w:szCs w:val="24"/>
          <w:lang w:eastAsia="hu-HU"/>
        </w:rPr>
        <w:t>Dev</w:t>
      </w:r>
      <w:proofErr w:type="spellEnd"/>
      <w:r w:rsidRPr="00DB1527">
        <w:rPr>
          <w:rFonts w:ascii="Helvetica" w:eastAsia="Times New Roman" w:hAnsi="Helvetica" w:cs="Helvetica"/>
          <w:sz w:val="24"/>
          <w:szCs w:val="24"/>
          <w:lang w:eastAsia="hu-HU"/>
        </w:rPr>
        <w:t xml:space="preserve"> </w:t>
      </w:r>
      <w:proofErr w:type="spellStart"/>
      <w:r w:rsidRPr="00DB1527">
        <w:rPr>
          <w:rFonts w:ascii="Helvetica" w:eastAsia="Times New Roman" w:hAnsi="Helvetica" w:cs="Helvetica"/>
          <w:sz w:val="24"/>
          <w:szCs w:val="24"/>
          <w:lang w:eastAsia="hu-HU"/>
        </w:rPr>
        <w:t>Patel</w:t>
      </w:r>
      <w:proofErr w:type="spellEnd"/>
      <w:r w:rsidRPr="00DB1527">
        <w:rPr>
          <w:rFonts w:ascii="Helvetica" w:eastAsia="Times New Roman" w:hAnsi="Helvetica" w:cs="Helvetica"/>
          <w:sz w:val="24"/>
          <w:szCs w:val="24"/>
          <w:lang w:eastAsia="hu-HU"/>
        </w:rPr>
        <w:t xml:space="preserve">), a szépséges indiai-amerikai párt, </w:t>
      </w:r>
      <w:proofErr w:type="spellStart"/>
      <w:r w:rsidRPr="00DB1527">
        <w:rPr>
          <w:rFonts w:ascii="Helvetica" w:eastAsia="Times New Roman" w:hAnsi="Helvetica" w:cs="Helvetica"/>
          <w:sz w:val="24"/>
          <w:szCs w:val="24"/>
          <w:lang w:eastAsia="hu-HU"/>
        </w:rPr>
        <w:t>Zaharát</w:t>
      </w:r>
      <w:proofErr w:type="spellEnd"/>
      <w:r w:rsidRPr="00DB1527">
        <w:rPr>
          <w:rFonts w:ascii="Helvetica" w:eastAsia="Times New Roman" w:hAnsi="Helvetica" w:cs="Helvetica"/>
          <w:sz w:val="24"/>
          <w:szCs w:val="24"/>
          <w:lang w:eastAsia="hu-HU"/>
        </w:rPr>
        <w:t xml:space="preserve"> (</w:t>
      </w:r>
      <w:proofErr w:type="spellStart"/>
      <w:r w:rsidRPr="00DB1527">
        <w:rPr>
          <w:rFonts w:ascii="Helvetica" w:eastAsia="Times New Roman" w:hAnsi="Helvetica" w:cs="Helvetica"/>
          <w:sz w:val="24"/>
          <w:szCs w:val="24"/>
          <w:lang w:eastAsia="hu-HU"/>
        </w:rPr>
        <w:t>Nazanin</w:t>
      </w:r>
      <w:proofErr w:type="spellEnd"/>
      <w:r w:rsidRPr="00DB1527">
        <w:rPr>
          <w:rFonts w:ascii="Helvetica" w:eastAsia="Times New Roman" w:hAnsi="Helvetica" w:cs="Helvetica"/>
          <w:sz w:val="24"/>
          <w:szCs w:val="24"/>
          <w:lang w:eastAsia="hu-HU"/>
        </w:rPr>
        <w:t xml:space="preserve"> </w:t>
      </w:r>
      <w:proofErr w:type="spellStart"/>
      <w:r w:rsidRPr="00DB1527">
        <w:rPr>
          <w:rFonts w:ascii="Helvetica" w:eastAsia="Times New Roman" w:hAnsi="Helvetica" w:cs="Helvetica"/>
          <w:sz w:val="24"/>
          <w:szCs w:val="24"/>
          <w:lang w:eastAsia="hu-HU"/>
        </w:rPr>
        <w:t>Boniadi</w:t>
      </w:r>
      <w:proofErr w:type="spellEnd"/>
      <w:r w:rsidRPr="00DB1527">
        <w:rPr>
          <w:rFonts w:ascii="Helvetica" w:eastAsia="Times New Roman" w:hAnsi="Helvetica" w:cs="Helvetica"/>
          <w:sz w:val="24"/>
          <w:szCs w:val="24"/>
          <w:lang w:eastAsia="hu-HU"/>
        </w:rPr>
        <w:t>) és Davidet (</w:t>
      </w:r>
      <w:proofErr w:type="spellStart"/>
      <w:r w:rsidRPr="00DB1527">
        <w:rPr>
          <w:rFonts w:ascii="Helvetica" w:eastAsia="Times New Roman" w:hAnsi="Helvetica" w:cs="Helvetica"/>
          <w:sz w:val="24"/>
          <w:szCs w:val="24"/>
          <w:lang w:eastAsia="hu-HU"/>
        </w:rPr>
        <w:t>Armie</w:t>
      </w:r>
      <w:proofErr w:type="spellEnd"/>
      <w:r w:rsidRPr="00DB1527">
        <w:rPr>
          <w:rFonts w:ascii="Helvetica" w:eastAsia="Times New Roman" w:hAnsi="Helvetica" w:cs="Helvetica"/>
          <w:sz w:val="24"/>
          <w:szCs w:val="24"/>
          <w:lang w:eastAsia="hu-HU"/>
        </w:rPr>
        <w:t xml:space="preserve"> Hammer), az orosz milliomost, </w:t>
      </w:r>
      <w:proofErr w:type="spellStart"/>
      <w:r w:rsidRPr="00DB1527">
        <w:rPr>
          <w:rFonts w:ascii="Helvetica" w:eastAsia="Times New Roman" w:hAnsi="Helvetica" w:cs="Helvetica"/>
          <w:sz w:val="24"/>
          <w:szCs w:val="24"/>
          <w:lang w:eastAsia="hu-HU"/>
        </w:rPr>
        <w:t>Vasilit</w:t>
      </w:r>
      <w:proofErr w:type="spellEnd"/>
      <w:r w:rsidRPr="00DB1527">
        <w:rPr>
          <w:rFonts w:ascii="Helvetica" w:eastAsia="Times New Roman" w:hAnsi="Helvetica" w:cs="Helvetica"/>
          <w:sz w:val="24"/>
          <w:szCs w:val="24"/>
          <w:lang w:eastAsia="hu-HU"/>
        </w:rPr>
        <w:t xml:space="preserve"> (</w:t>
      </w:r>
      <w:proofErr w:type="spellStart"/>
      <w:r w:rsidRPr="00DB1527">
        <w:rPr>
          <w:rFonts w:ascii="Helvetica" w:eastAsia="Times New Roman" w:hAnsi="Helvetica" w:cs="Helvetica"/>
          <w:sz w:val="24"/>
          <w:szCs w:val="24"/>
          <w:lang w:eastAsia="hu-HU"/>
        </w:rPr>
        <w:t>Jason</w:t>
      </w:r>
      <w:proofErr w:type="spellEnd"/>
      <w:r w:rsidRPr="00DB1527">
        <w:rPr>
          <w:rFonts w:ascii="Helvetica" w:eastAsia="Times New Roman" w:hAnsi="Helvetica" w:cs="Helvetica"/>
          <w:sz w:val="24"/>
          <w:szCs w:val="24"/>
          <w:lang w:eastAsia="hu-HU"/>
        </w:rPr>
        <w:t xml:space="preserve"> </w:t>
      </w:r>
      <w:proofErr w:type="spellStart"/>
      <w:r w:rsidRPr="00DB1527">
        <w:rPr>
          <w:rFonts w:ascii="Helvetica" w:eastAsia="Times New Roman" w:hAnsi="Helvetica" w:cs="Helvetica"/>
          <w:sz w:val="24"/>
          <w:szCs w:val="24"/>
          <w:lang w:eastAsia="hu-HU"/>
        </w:rPr>
        <w:t>Isaacs</w:t>
      </w:r>
      <w:proofErr w:type="spellEnd"/>
      <w:r w:rsidRPr="00DB1527">
        <w:rPr>
          <w:rFonts w:ascii="Helvetica" w:eastAsia="Times New Roman" w:hAnsi="Helvetica" w:cs="Helvetica"/>
          <w:sz w:val="24"/>
          <w:szCs w:val="24"/>
          <w:lang w:eastAsia="hu-HU"/>
        </w:rPr>
        <w:t>) és a többieket legalábbis kicsit az ő stílusában vezetik fel nekünk. Aztán a kedélyeskedés gyorsan átvált rémálomba, ami két órán át nem engedi fellélegezni a nézőt.</w:t>
      </w:r>
    </w:p>
    <w:p w:rsidR="00DB1527" w:rsidRPr="00DB1527" w:rsidRDefault="00006B31" w:rsidP="003C2ABB">
      <w:pPr>
        <w:shd w:val="clear" w:color="auto" w:fill="FFFFFF"/>
        <w:jc w:val="center"/>
        <w:textAlignment w:val="baseline"/>
        <w:rPr>
          <w:rFonts w:ascii="Helvetica" w:eastAsia="Times New Roman" w:hAnsi="Helvetica" w:cs="Helvetica"/>
          <w:sz w:val="24"/>
          <w:szCs w:val="24"/>
          <w:lang w:eastAsia="hu-HU"/>
        </w:rPr>
      </w:pPr>
      <w:r w:rsidRPr="00DB1527">
        <w:rPr>
          <w:noProof/>
          <w:sz w:val="24"/>
          <w:szCs w:val="24"/>
          <w:lang w:eastAsia="hu-HU"/>
        </w:rPr>
        <w:drawing>
          <wp:inline distT="0" distB="0" distL="0" distR="0">
            <wp:extent cx="5760720" cy="3843121"/>
            <wp:effectExtent l="0" t="0" r="0" b="5080"/>
            <wp:docPr id="6" name="Kép 6" descr="hotel mumbai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tel mumbai 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43121"/>
                    </a:xfrm>
                    <a:prstGeom prst="rect">
                      <a:avLst/>
                    </a:prstGeom>
                    <a:noFill/>
                    <a:ln>
                      <a:noFill/>
                    </a:ln>
                  </pic:spPr>
                </pic:pic>
              </a:graphicData>
            </a:graphic>
          </wp:inline>
        </w:drawing>
      </w:r>
    </w:p>
    <w:p w:rsidR="00DB1527" w:rsidRPr="00DB1527" w:rsidRDefault="00DB1527" w:rsidP="00DB1527">
      <w:pPr>
        <w:shd w:val="clear" w:color="auto" w:fill="FFFFFF"/>
        <w:spacing w:line="360" w:lineRule="atLeast"/>
        <w:textAlignment w:val="baseline"/>
        <w:rPr>
          <w:sz w:val="24"/>
          <w:szCs w:val="24"/>
        </w:rPr>
      </w:pPr>
      <w:r w:rsidRPr="00DB1527">
        <w:rPr>
          <w:rFonts w:ascii="Helvetica" w:eastAsia="Times New Roman" w:hAnsi="Helvetica" w:cs="Helvetica"/>
          <w:sz w:val="24"/>
          <w:szCs w:val="24"/>
          <w:lang w:eastAsia="hu-HU"/>
        </w:rPr>
        <w:t xml:space="preserve">A Taj Hotelben ugyanis a terroristák módszeresen, emeletről emeletre haladva álltak neki kivégezni a személyzetet és a szállóvendégeket, miközben az értékesebbnek tartott embereket túszul ejtették. “Ezek csak fiúk!” - hangzik el többször a terroristákkal találkozóktól, és valóban: a </w:t>
      </w:r>
      <w:proofErr w:type="spellStart"/>
      <w:r w:rsidRPr="00DB1527">
        <w:rPr>
          <w:rFonts w:ascii="Helvetica" w:eastAsia="Times New Roman" w:hAnsi="Helvetica" w:cs="Helvetica"/>
          <w:sz w:val="24"/>
          <w:szCs w:val="24"/>
          <w:lang w:eastAsia="hu-HU"/>
        </w:rPr>
        <w:t>mumbai</w:t>
      </w:r>
      <w:proofErr w:type="spellEnd"/>
      <w:r w:rsidRPr="00DB1527">
        <w:rPr>
          <w:rFonts w:ascii="Helvetica" w:eastAsia="Times New Roman" w:hAnsi="Helvetica" w:cs="Helvetica"/>
          <w:sz w:val="24"/>
          <w:szCs w:val="24"/>
          <w:lang w:eastAsia="hu-HU"/>
        </w:rPr>
        <w:t xml:space="preserve"> terror végrehajtói meglepően fiatal, húsz év körüli emberek voltak. Hogy pontosan kik képezték ki és vezették őket, a mai napig nem teljesen tisztázott.</w:t>
      </w:r>
    </w:p>
    <w:p w:rsidR="003C2ABB" w:rsidRPr="00DB1527" w:rsidRDefault="003C2ABB" w:rsidP="003C2ABB">
      <w:pPr>
        <w:shd w:val="clear" w:color="auto" w:fill="FFFFFF"/>
        <w:spacing w:line="360" w:lineRule="atLeast"/>
        <w:textAlignment w:val="baseline"/>
        <w:rPr>
          <w:rFonts w:ascii="Helvetica" w:eastAsia="Times New Roman" w:hAnsi="Helvetica" w:cs="Helvetica"/>
          <w:sz w:val="24"/>
          <w:szCs w:val="24"/>
          <w:lang w:eastAsia="hu-HU"/>
        </w:rPr>
      </w:pPr>
      <w:r w:rsidRPr="00DB1527">
        <w:rPr>
          <w:rFonts w:ascii="Helvetica" w:eastAsia="Times New Roman" w:hAnsi="Helvetica" w:cs="Helvetica"/>
          <w:sz w:val="24"/>
          <w:szCs w:val="24"/>
          <w:lang w:eastAsia="hu-HU"/>
        </w:rPr>
        <w:t xml:space="preserve">A szálló személyzetének, vagyis a személyzet egy részének a vendégekkel ellentétben meglett volna a lehetősége, hogy elmeneküljön. Ők azonban úgy döntöttek, hogy nem hagyják magukra a hozzájuk képest felfoghatatlan jómódban </w:t>
      </w:r>
      <w:r w:rsidRPr="00DB1527">
        <w:rPr>
          <w:rFonts w:ascii="Helvetica" w:eastAsia="Times New Roman" w:hAnsi="Helvetica" w:cs="Helvetica"/>
          <w:sz w:val="24"/>
          <w:szCs w:val="24"/>
          <w:lang w:eastAsia="hu-HU"/>
        </w:rPr>
        <w:lastRenderedPageBreak/>
        <w:t xml:space="preserve">élő vendégeket, és maradtak. Jó páran közülük az életükkel fizettek ezért a döntésért. Akárcsak azok a helyi rendőrök, akik ugyan tisztában voltak azzal, hogy a terroristák túlerőben vannak, mégis megpróbáltak szembeszállni velük. Ők a Hotel </w:t>
      </w:r>
      <w:proofErr w:type="spellStart"/>
      <w:r w:rsidRPr="00DB1527">
        <w:rPr>
          <w:rFonts w:ascii="Helvetica" w:eastAsia="Times New Roman" w:hAnsi="Helvetica" w:cs="Helvetica"/>
          <w:sz w:val="24"/>
          <w:szCs w:val="24"/>
          <w:lang w:eastAsia="hu-HU"/>
        </w:rPr>
        <w:t>Mumbai</w:t>
      </w:r>
      <w:proofErr w:type="spellEnd"/>
      <w:r w:rsidRPr="00DB1527">
        <w:rPr>
          <w:rFonts w:ascii="Helvetica" w:eastAsia="Times New Roman" w:hAnsi="Helvetica" w:cs="Helvetica"/>
          <w:sz w:val="24"/>
          <w:szCs w:val="24"/>
          <w:lang w:eastAsia="hu-HU"/>
        </w:rPr>
        <w:t xml:space="preserve"> igazi hősei, még akkor is, ha </w:t>
      </w:r>
      <w:proofErr w:type="spellStart"/>
      <w:r w:rsidRPr="00DB1527">
        <w:rPr>
          <w:rFonts w:ascii="Helvetica" w:eastAsia="Times New Roman" w:hAnsi="Helvetica" w:cs="Helvetica"/>
          <w:sz w:val="24"/>
          <w:szCs w:val="24"/>
          <w:lang w:eastAsia="hu-HU"/>
        </w:rPr>
        <w:t>Dev</w:t>
      </w:r>
      <w:proofErr w:type="spellEnd"/>
      <w:r w:rsidRPr="00DB1527">
        <w:rPr>
          <w:rFonts w:ascii="Helvetica" w:eastAsia="Times New Roman" w:hAnsi="Helvetica" w:cs="Helvetica"/>
          <w:sz w:val="24"/>
          <w:szCs w:val="24"/>
          <w:lang w:eastAsia="hu-HU"/>
        </w:rPr>
        <w:t xml:space="preserve"> </w:t>
      </w:r>
      <w:proofErr w:type="spellStart"/>
      <w:r w:rsidRPr="00DB1527">
        <w:rPr>
          <w:rFonts w:ascii="Helvetica" w:eastAsia="Times New Roman" w:hAnsi="Helvetica" w:cs="Helvetica"/>
          <w:sz w:val="24"/>
          <w:szCs w:val="24"/>
          <w:lang w:eastAsia="hu-HU"/>
        </w:rPr>
        <w:t>Patelt</w:t>
      </w:r>
      <w:proofErr w:type="spellEnd"/>
      <w:r w:rsidRPr="00DB1527">
        <w:rPr>
          <w:rFonts w:ascii="Helvetica" w:eastAsia="Times New Roman" w:hAnsi="Helvetica" w:cs="Helvetica"/>
          <w:sz w:val="24"/>
          <w:szCs w:val="24"/>
          <w:lang w:eastAsia="hu-HU"/>
        </w:rPr>
        <w:t xml:space="preserve"> leszámítva nem ők a film főszereplői.</w:t>
      </w:r>
    </w:p>
    <w:p w:rsidR="003C2ABB" w:rsidRPr="00DB1527" w:rsidRDefault="003C2ABB" w:rsidP="003C2ABB">
      <w:pPr>
        <w:shd w:val="clear" w:color="auto" w:fill="FFFFFF"/>
        <w:spacing w:line="360" w:lineRule="atLeast"/>
        <w:textAlignment w:val="baseline"/>
        <w:rPr>
          <w:rFonts w:ascii="Helvetica" w:eastAsia="Times New Roman" w:hAnsi="Helvetica" w:cs="Helvetica"/>
          <w:sz w:val="24"/>
          <w:szCs w:val="24"/>
          <w:lang w:eastAsia="hu-HU"/>
        </w:rPr>
      </w:pPr>
      <w:r w:rsidRPr="00DB1527">
        <w:rPr>
          <w:rFonts w:ascii="Helvetica" w:eastAsia="Times New Roman" w:hAnsi="Helvetica" w:cs="Helvetica"/>
          <w:sz w:val="24"/>
          <w:szCs w:val="24"/>
          <w:lang w:eastAsia="hu-HU"/>
        </w:rPr>
        <w:t xml:space="preserve">De Anthony </w:t>
      </w:r>
      <w:proofErr w:type="spellStart"/>
      <w:r w:rsidRPr="00DB1527">
        <w:rPr>
          <w:rFonts w:ascii="Helvetica" w:eastAsia="Times New Roman" w:hAnsi="Helvetica" w:cs="Helvetica"/>
          <w:sz w:val="24"/>
          <w:szCs w:val="24"/>
          <w:lang w:eastAsia="hu-HU"/>
        </w:rPr>
        <w:t>Maras</w:t>
      </w:r>
      <w:proofErr w:type="spellEnd"/>
      <w:r w:rsidRPr="00DB1527">
        <w:rPr>
          <w:rFonts w:ascii="Helvetica" w:eastAsia="Times New Roman" w:hAnsi="Helvetica" w:cs="Helvetica"/>
          <w:sz w:val="24"/>
          <w:szCs w:val="24"/>
          <w:lang w:eastAsia="hu-HU"/>
        </w:rPr>
        <w:t xml:space="preserve"> nagyon jó abban, hogy közel hozza hozzánk a </w:t>
      </w:r>
      <w:proofErr w:type="gramStart"/>
      <w:r w:rsidRPr="00DB1527">
        <w:rPr>
          <w:rFonts w:ascii="Helvetica" w:eastAsia="Times New Roman" w:hAnsi="Helvetica" w:cs="Helvetica"/>
          <w:sz w:val="24"/>
          <w:szCs w:val="24"/>
          <w:lang w:eastAsia="hu-HU"/>
        </w:rPr>
        <w:t>karaktereit</w:t>
      </w:r>
      <w:proofErr w:type="gramEnd"/>
      <w:r w:rsidRPr="00DB1527">
        <w:rPr>
          <w:rFonts w:ascii="Helvetica" w:eastAsia="Times New Roman" w:hAnsi="Helvetica" w:cs="Helvetica"/>
          <w:sz w:val="24"/>
          <w:szCs w:val="24"/>
          <w:lang w:eastAsia="hu-HU"/>
        </w:rPr>
        <w:t>. Mivel viszonylag sokan vannak, és az események is gyorsan alakulnak, erre sokszor csak egy-két mondatnyi idő van. Mégis sikerül sokaknak arcot adni, ezzel pedig elérni, hogy minden egyes kivégzés fájjon. És közben nem engedi el a terroristák nézőpontját sem. Az ő olvasatában ezek végtelenül egyszerű, angolul egyetlen szót sem beszélő, könnyen megvezethető és könnyen fanatizálható emberek. Kegyetlen gyilkosok persze, de közben maguk is áldozatok.</w:t>
      </w:r>
    </w:p>
    <w:p w:rsidR="0088587A" w:rsidRPr="008928DB" w:rsidRDefault="003C2ABB" w:rsidP="00DB1527">
      <w:pPr>
        <w:shd w:val="clear" w:color="auto" w:fill="FFFFFF"/>
        <w:spacing w:line="360" w:lineRule="atLeast"/>
        <w:textAlignment w:val="baseline"/>
        <w:rPr>
          <w:rFonts w:ascii="Source Sans Pro" w:hAnsi="Source Sans Pro" w:cs="Helvetica"/>
        </w:rPr>
      </w:pPr>
      <w:r w:rsidRPr="00DB1527">
        <w:rPr>
          <w:rFonts w:ascii="Helvetica" w:eastAsia="Times New Roman" w:hAnsi="Helvetica" w:cs="Helvetica"/>
          <w:sz w:val="24"/>
          <w:szCs w:val="24"/>
          <w:lang w:eastAsia="hu-HU"/>
        </w:rPr>
        <w:t xml:space="preserve">A Hotel </w:t>
      </w:r>
      <w:proofErr w:type="spellStart"/>
      <w:r w:rsidRPr="00DB1527">
        <w:rPr>
          <w:rFonts w:ascii="Helvetica" w:eastAsia="Times New Roman" w:hAnsi="Helvetica" w:cs="Helvetica"/>
          <w:sz w:val="24"/>
          <w:szCs w:val="24"/>
          <w:lang w:eastAsia="hu-HU"/>
        </w:rPr>
        <w:t>Mumbaiban</w:t>
      </w:r>
      <w:proofErr w:type="spellEnd"/>
      <w:r w:rsidRPr="00DB1527">
        <w:rPr>
          <w:rFonts w:ascii="Helvetica" w:eastAsia="Times New Roman" w:hAnsi="Helvetica" w:cs="Helvetica"/>
          <w:sz w:val="24"/>
          <w:szCs w:val="24"/>
          <w:lang w:eastAsia="hu-HU"/>
        </w:rPr>
        <w:t xml:space="preserve"> akadnak azért bénaságok is. Csodával határos módon megmenekülő, folyton szerencsés szereplők, vagy a dühöngő terror idején is a szikh pincért vegzáló rasszista angol hölgy nélkül meglettünk volna. De a fő baj az, hogy a film igazi hollywoodi befejezést kapott. Úgy, hogy majdnem mindvégig erőteljes, feszült, hatásos dráma volt. Aztán az utolsó pár percben mintha mégsem tudta vagy merte volna elkerülni a sablonokat. Nagy kár érte</w:t>
      </w:r>
    </w:p>
    <w:p w:rsidR="0088587A" w:rsidRPr="008928DB" w:rsidRDefault="0088587A" w:rsidP="0088587A">
      <w:pPr>
        <w:pStyle w:val="NormlWeb"/>
        <w:spacing w:before="0" w:beforeAutospacing="0" w:after="150" w:afterAutospacing="0"/>
        <w:textAlignment w:val="top"/>
        <w:rPr>
          <w:rFonts w:ascii="Source Sans Pro" w:hAnsi="Source Sans Pro" w:cs="Helvetica"/>
        </w:rPr>
      </w:pPr>
    </w:p>
    <w:p w:rsidR="0088587A" w:rsidRDefault="0088587A" w:rsidP="0088587A">
      <w:pPr>
        <w:pStyle w:val="NormlWeb"/>
        <w:spacing w:before="0" w:beforeAutospacing="0" w:after="150" w:afterAutospacing="0"/>
        <w:textAlignment w:val="top"/>
        <w:rPr>
          <w:rFonts w:ascii="Source Sans Pro" w:hAnsi="Source Sans Pro" w:cs="Helvetica"/>
          <w:color w:val="666666"/>
        </w:rPr>
      </w:pPr>
      <w:r>
        <w:rPr>
          <w:noProof/>
        </w:rPr>
        <w:drawing>
          <wp:inline distT="0" distB="0" distL="0" distR="0">
            <wp:extent cx="5760720" cy="3841917"/>
            <wp:effectExtent l="0" t="0" r="0" b="6350"/>
            <wp:docPr id="12" name="Kép 12" descr="https://media.port.hu/images/001/124/356.jpg?183932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port.hu/images/001/124/356.jpg?18393206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841917"/>
                    </a:xfrm>
                    <a:prstGeom prst="rect">
                      <a:avLst/>
                    </a:prstGeom>
                    <a:noFill/>
                    <a:ln>
                      <a:noFill/>
                    </a:ln>
                  </pic:spPr>
                </pic:pic>
              </a:graphicData>
            </a:graphic>
          </wp:inline>
        </w:drawing>
      </w:r>
      <w:bookmarkStart w:id="0" w:name="_GoBack"/>
      <w:bookmarkEnd w:id="0"/>
    </w:p>
    <w:p w:rsidR="0088587A" w:rsidRPr="003C2ABB" w:rsidRDefault="0088587A" w:rsidP="003C2ABB">
      <w:pPr>
        <w:shd w:val="clear" w:color="auto" w:fill="FFFFFF"/>
        <w:spacing w:line="360" w:lineRule="atLeast"/>
        <w:textAlignment w:val="baseline"/>
        <w:rPr>
          <w:rFonts w:ascii="Helvetica" w:eastAsia="Times New Roman" w:hAnsi="Helvetica" w:cs="Helvetica"/>
          <w:color w:val="323232"/>
          <w:sz w:val="24"/>
          <w:szCs w:val="24"/>
          <w:lang w:eastAsia="hu-HU"/>
        </w:rPr>
      </w:pPr>
    </w:p>
    <w:sectPr w:rsidR="0088587A" w:rsidRPr="003C2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1A55"/>
    <w:multiLevelType w:val="multilevel"/>
    <w:tmpl w:val="B46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C32D1"/>
    <w:multiLevelType w:val="multilevel"/>
    <w:tmpl w:val="500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BB"/>
    <w:rsid w:val="00006B31"/>
    <w:rsid w:val="00034697"/>
    <w:rsid w:val="00105AF8"/>
    <w:rsid w:val="00261D3D"/>
    <w:rsid w:val="00380714"/>
    <w:rsid w:val="003C2ABB"/>
    <w:rsid w:val="005C1EBE"/>
    <w:rsid w:val="005E73AB"/>
    <w:rsid w:val="00695441"/>
    <w:rsid w:val="007B7A43"/>
    <w:rsid w:val="0088587A"/>
    <w:rsid w:val="008928DB"/>
    <w:rsid w:val="00DB1527"/>
    <w:rsid w:val="00FA60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DB5FB-B5E4-4E41-8DD6-0371F49C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pPr>
  </w:style>
  <w:style w:type="paragraph" w:styleId="Cmsor1">
    <w:name w:val="heading 1"/>
    <w:basedOn w:val="Norml"/>
    <w:link w:val="Cmsor1Char"/>
    <w:uiPriority w:val="9"/>
    <w:qFormat/>
    <w:rsid w:val="003C2ABB"/>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3C2ABB"/>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2ABB"/>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3C2ABB"/>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3C2ABB"/>
    <w:rPr>
      <w:color w:val="0000FF"/>
      <w:u w:val="single"/>
    </w:rPr>
  </w:style>
  <w:style w:type="character" w:customStyle="1" w:styleId="btn-pass">
    <w:name w:val="btn-pass"/>
    <w:basedOn w:val="Bekezdsalapbettpusa"/>
    <w:rsid w:val="003C2ABB"/>
  </w:style>
  <w:style w:type="paragraph" w:styleId="NormlWeb">
    <w:name w:val="Normal (Web)"/>
    <w:basedOn w:val="Norml"/>
    <w:uiPriority w:val="99"/>
    <w:unhideWhenUsed/>
    <w:rsid w:val="003C2ABB"/>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author">
    <w:name w:val="author"/>
    <w:basedOn w:val="Bekezdsalapbettpusa"/>
    <w:rsid w:val="0088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09716">
      <w:bodyDiv w:val="1"/>
      <w:marLeft w:val="0"/>
      <w:marRight w:val="0"/>
      <w:marTop w:val="0"/>
      <w:marBottom w:val="0"/>
      <w:divBdr>
        <w:top w:val="none" w:sz="0" w:space="0" w:color="auto"/>
        <w:left w:val="none" w:sz="0" w:space="0" w:color="auto"/>
        <w:bottom w:val="none" w:sz="0" w:space="0" w:color="auto"/>
        <w:right w:val="none" w:sz="0" w:space="0" w:color="auto"/>
      </w:divBdr>
      <w:divsChild>
        <w:div w:id="570891530">
          <w:marLeft w:val="0"/>
          <w:marRight w:val="0"/>
          <w:marTop w:val="0"/>
          <w:marBottom w:val="0"/>
          <w:divBdr>
            <w:top w:val="none" w:sz="0" w:space="0" w:color="auto"/>
            <w:left w:val="none" w:sz="0" w:space="0" w:color="auto"/>
            <w:bottom w:val="none" w:sz="0" w:space="0" w:color="auto"/>
            <w:right w:val="none" w:sz="0" w:space="0" w:color="auto"/>
          </w:divBdr>
          <w:divsChild>
            <w:div w:id="1817258625">
              <w:marLeft w:val="0"/>
              <w:marRight w:val="0"/>
              <w:marTop w:val="0"/>
              <w:marBottom w:val="0"/>
              <w:divBdr>
                <w:top w:val="none" w:sz="0" w:space="0" w:color="auto"/>
                <w:left w:val="none" w:sz="0" w:space="0" w:color="auto"/>
                <w:bottom w:val="none" w:sz="0" w:space="0" w:color="auto"/>
                <w:right w:val="none" w:sz="0" w:space="0" w:color="auto"/>
              </w:divBdr>
            </w:div>
          </w:divsChild>
        </w:div>
        <w:div w:id="2075539721">
          <w:marLeft w:val="0"/>
          <w:marRight w:val="0"/>
          <w:marTop w:val="0"/>
          <w:marBottom w:val="0"/>
          <w:divBdr>
            <w:top w:val="none" w:sz="0" w:space="0" w:color="auto"/>
            <w:left w:val="none" w:sz="0" w:space="0" w:color="auto"/>
            <w:bottom w:val="none" w:sz="0" w:space="0" w:color="auto"/>
            <w:right w:val="none" w:sz="0" w:space="0" w:color="auto"/>
          </w:divBdr>
        </w:div>
        <w:div w:id="1775250170">
          <w:marLeft w:val="0"/>
          <w:marRight w:val="0"/>
          <w:marTop w:val="0"/>
          <w:marBottom w:val="0"/>
          <w:divBdr>
            <w:top w:val="none" w:sz="0" w:space="0" w:color="auto"/>
            <w:left w:val="none" w:sz="0" w:space="0" w:color="auto"/>
            <w:bottom w:val="none" w:sz="0" w:space="0" w:color="auto"/>
            <w:right w:val="none" w:sz="0" w:space="0" w:color="auto"/>
          </w:divBdr>
          <w:divsChild>
            <w:div w:id="6560385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2493752">
      <w:bodyDiv w:val="1"/>
      <w:marLeft w:val="0"/>
      <w:marRight w:val="0"/>
      <w:marTop w:val="0"/>
      <w:marBottom w:val="0"/>
      <w:divBdr>
        <w:top w:val="none" w:sz="0" w:space="0" w:color="auto"/>
        <w:left w:val="none" w:sz="0" w:space="0" w:color="auto"/>
        <w:bottom w:val="none" w:sz="0" w:space="0" w:color="auto"/>
        <w:right w:val="none" w:sz="0" w:space="0" w:color="auto"/>
      </w:divBdr>
      <w:divsChild>
        <w:div w:id="547646048">
          <w:marLeft w:val="0"/>
          <w:marRight w:val="0"/>
          <w:marTop w:val="0"/>
          <w:marBottom w:val="0"/>
          <w:divBdr>
            <w:top w:val="none" w:sz="0" w:space="0" w:color="auto"/>
            <w:left w:val="none" w:sz="0" w:space="0" w:color="auto"/>
            <w:bottom w:val="none" w:sz="0" w:space="0" w:color="auto"/>
            <w:right w:val="none" w:sz="0" w:space="0" w:color="auto"/>
          </w:divBdr>
          <w:divsChild>
            <w:div w:id="1231503879">
              <w:marLeft w:val="0"/>
              <w:marRight w:val="0"/>
              <w:marTop w:val="0"/>
              <w:marBottom w:val="0"/>
              <w:divBdr>
                <w:top w:val="none" w:sz="0" w:space="0" w:color="auto"/>
                <w:left w:val="none" w:sz="0" w:space="0" w:color="auto"/>
                <w:bottom w:val="none" w:sz="0" w:space="0" w:color="auto"/>
                <w:right w:val="none" w:sz="0" w:space="0" w:color="auto"/>
              </w:divBdr>
            </w:div>
          </w:divsChild>
        </w:div>
        <w:div w:id="164368592">
          <w:marLeft w:val="0"/>
          <w:marRight w:val="0"/>
          <w:marTop w:val="0"/>
          <w:marBottom w:val="0"/>
          <w:divBdr>
            <w:top w:val="none" w:sz="0" w:space="0" w:color="auto"/>
            <w:left w:val="none" w:sz="0" w:space="0" w:color="auto"/>
            <w:bottom w:val="none" w:sz="0" w:space="0" w:color="auto"/>
            <w:right w:val="none" w:sz="0" w:space="0" w:color="auto"/>
          </w:divBdr>
        </w:div>
        <w:div w:id="331179982">
          <w:marLeft w:val="0"/>
          <w:marRight w:val="0"/>
          <w:marTop w:val="0"/>
          <w:marBottom w:val="0"/>
          <w:divBdr>
            <w:top w:val="none" w:sz="0" w:space="0" w:color="auto"/>
            <w:left w:val="none" w:sz="0" w:space="0" w:color="auto"/>
            <w:bottom w:val="none" w:sz="0" w:space="0" w:color="auto"/>
            <w:right w:val="none" w:sz="0" w:space="0" w:color="auto"/>
          </w:divBdr>
          <w:divsChild>
            <w:div w:id="1195533210">
              <w:marLeft w:val="0"/>
              <w:marRight w:val="0"/>
              <w:marTop w:val="240"/>
              <w:marBottom w:val="240"/>
              <w:divBdr>
                <w:top w:val="none" w:sz="0" w:space="0" w:color="auto"/>
                <w:left w:val="none" w:sz="0" w:space="0" w:color="auto"/>
                <w:bottom w:val="none" w:sz="0" w:space="0" w:color="auto"/>
                <w:right w:val="none" w:sz="0" w:space="0" w:color="auto"/>
              </w:divBdr>
              <w:divsChild>
                <w:div w:id="2093619323">
                  <w:marLeft w:val="0"/>
                  <w:marRight w:val="0"/>
                  <w:marTop w:val="0"/>
                  <w:marBottom w:val="0"/>
                  <w:divBdr>
                    <w:top w:val="none" w:sz="0" w:space="0" w:color="auto"/>
                    <w:left w:val="none" w:sz="0" w:space="0" w:color="auto"/>
                    <w:bottom w:val="none" w:sz="0" w:space="0" w:color="auto"/>
                    <w:right w:val="none" w:sz="0" w:space="0" w:color="auto"/>
                  </w:divBdr>
                  <w:divsChild>
                    <w:div w:id="1883789802">
                      <w:marLeft w:val="0"/>
                      <w:marRight w:val="0"/>
                      <w:marTop w:val="0"/>
                      <w:marBottom w:val="0"/>
                      <w:divBdr>
                        <w:top w:val="none" w:sz="0" w:space="0" w:color="auto"/>
                        <w:left w:val="none" w:sz="0" w:space="0" w:color="auto"/>
                        <w:bottom w:val="none" w:sz="0" w:space="0" w:color="auto"/>
                        <w:right w:val="none" w:sz="0" w:space="0" w:color="auto"/>
                      </w:divBdr>
                      <w:divsChild>
                        <w:div w:id="677199140">
                          <w:marLeft w:val="0"/>
                          <w:marRight w:val="0"/>
                          <w:marTop w:val="0"/>
                          <w:marBottom w:val="0"/>
                          <w:divBdr>
                            <w:top w:val="none" w:sz="0" w:space="0" w:color="auto"/>
                            <w:left w:val="none" w:sz="0" w:space="0" w:color="auto"/>
                            <w:bottom w:val="none" w:sz="0" w:space="0" w:color="auto"/>
                            <w:right w:val="none" w:sz="0" w:space="0" w:color="auto"/>
                          </w:divBdr>
                          <w:divsChild>
                            <w:div w:id="1471170623">
                              <w:marLeft w:val="0"/>
                              <w:marRight w:val="150"/>
                              <w:marTop w:val="0"/>
                              <w:marBottom w:val="0"/>
                              <w:divBdr>
                                <w:top w:val="none" w:sz="0" w:space="0" w:color="auto"/>
                                <w:left w:val="none" w:sz="0" w:space="0" w:color="auto"/>
                                <w:bottom w:val="none" w:sz="0" w:space="0" w:color="auto"/>
                                <w:right w:val="none" w:sz="0" w:space="0" w:color="auto"/>
                              </w:divBdr>
                              <w:divsChild>
                                <w:div w:id="19757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193">
              <w:marLeft w:val="0"/>
              <w:marRight w:val="0"/>
              <w:marTop w:val="0"/>
              <w:marBottom w:val="0"/>
              <w:divBdr>
                <w:top w:val="none" w:sz="0" w:space="0" w:color="auto"/>
                <w:left w:val="none" w:sz="0" w:space="0" w:color="auto"/>
                <w:bottom w:val="none" w:sz="0" w:space="0" w:color="auto"/>
                <w:right w:val="none" w:sz="0" w:space="0" w:color="auto"/>
              </w:divBdr>
              <w:divsChild>
                <w:div w:id="1705327649">
                  <w:marLeft w:val="0"/>
                  <w:marRight w:val="0"/>
                  <w:marTop w:val="0"/>
                  <w:marBottom w:val="300"/>
                  <w:divBdr>
                    <w:top w:val="none" w:sz="0" w:space="0" w:color="auto"/>
                    <w:left w:val="none" w:sz="0" w:space="0" w:color="auto"/>
                    <w:bottom w:val="none" w:sz="0" w:space="0" w:color="auto"/>
                    <w:right w:val="none" w:sz="0" w:space="0" w:color="auto"/>
                  </w:divBdr>
                  <w:divsChild>
                    <w:div w:id="1101490796">
                      <w:marLeft w:val="0"/>
                      <w:marRight w:val="0"/>
                      <w:marTop w:val="0"/>
                      <w:marBottom w:val="480"/>
                      <w:divBdr>
                        <w:top w:val="none" w:sz="0" w:space="0" w:color="auto"/>
                        <w:left w:val="none" w:sz="0" w:space="0" w:color="auto"/>
                        <w:bottom w:val="none" w:sz="0" w:space="0" w:color="auto"/>
                        <w:right w:val="none" w:sz="0" w:space="0" w:color="auto"/>
                      </w:divBdr>
                      <w:divsChild>
                        <w:div w:id="1604802518">
                          <w:marLeft w:val="0"/>
                          <w:marRight w:val="0"/>
                          <w:marTop w:val="0"/>
                          <w:marBottom w:val="0"/>
                          <w:divBdr>
                            <w:top w:val="none" w:sz="0" w:space="0" w:color="auto"/>
                            <w:left w:val="single" w:sz="6" w:space="0" w:color="CCCCCC"/>
                            <w:bottom w:val="single" w:sz="6" w:space="0" w:color="CCCCCC"/>
                            <w:right w:val="single" w:sz="6" w:space="0" w:color="CCCCCC"/>
                          </w:divBdr>
                          <w:divsChild>
                            <w:div w:id="1875464887">
                              <w:marLeft w:val="0"/>
                              <w:marRight w:val="0"/>
                              <w:marTop w:val="0"/>
                              <w:marBottom w:val="0"/>
                              <w:divBdr>
                                <w:top w:val="none" w:sz="0" w:space="0" w:color="auto"/>
                                <w:left w:val="none" w:sz="0" w:space="0" w:color="auto"/>
                                <w:bottom w:val="none" w:sz="0" w:space="0" w:color="auto"/>
                                <w:right w:val="none" w:sz="0" w:space="0" w:color="auto"/>
                              </w:divBdr>
                              <w:divsChild>
                                <w:div w:id="1866674602">
                                  <w:marLeft w:val="0"/>
                                  <w:marRight w:val="0"/>
                                  <w:marTop w:val="0"/>
                                  <w:marBottom w:val="0"/>
                                  <w:divBdr>
                                    <w:top w:val="none" w:sz="0" w:space="0" w:color="auto"/>
                                    <w:left w:val="none" w:sz="0" w:space="0" w:color="auto"/>
                                    <w:bottom w:val="none" w:sz="0" w:space="0" w:color="auto"/>
                                    <w:right w:val="none" w:sz="0" w:space="0" w:color="auto"/>
                                  </w:divBdr>
                                  <w:divsChild>
                                    <w:div w:id="1033118058">
                                      <w:marLeft w:val="0"/>
                                      <w:marRight w:val="0"/>
                                      <w:marTop w:val="0"/>
                                      <w:marBottom w:val="0"/>
                                      <w:divBdr>
                                        <w:top w:val="none" w:sz="0" w:space="0" w:color="auto"/>
                                        <w:left w:val="none" w:sz="0" w:space="0" w:color="auto"/>
                                        <w:bottom w:val="none" w:sz="0" w:space="0" w:color="auto"/>
                                        <w:right w:val="none" w:sz="0" w:space="0" w:color="auto"/>
                                      </w:divBdr>
                                      <w:divsChild>
                                        <w:div w:id="897979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6299">
              <w:marLeft w:val="0"/>
              <w:marRight w:val="0"/>
              <w:marTop w:val="0"/>
              <w:marBottom w:val="0"/>
              <w:divBdr>
                <w:top w:val="none" w:sz="0" w:space="0" w:color="auto"/>
                <w:left w:val="none" w:sz="0" w:space="0" w:color="auto"/>
                <w:bottom w:val="none" w:sz="0" w:space="0" w:color="auto"/>
                <w:right w:val="none" w:sz="0" w:space="0" w:color="auto"/>
              </w:divBdr>
              <w:divsChild>
                <w:div w:id="640617544">
                  <w:marLeft w:val="0"/>
                  <w:marRight w:val="0"/>
                  <w:marTop w:val="0"/>
                  <w:marBottom w:val="0"/>
                  <w:divBdr>
                    <w:top w:val="none" w:sz="0" w:space="0" w:color="auto"/>
                    <w:left w:val="none" w:sz="0" w:space="0" w:color="auto"/>
                    <w:bottom w:val="none" w:sz="0" w:space="0" w:color="auto"/>
                    <w:right w:val="none" w:sz="0" w:space="0" w:color="auto"/>
                  </w:divBdr>
                </w:div>
                <w:div w:id="1148783121">
                  <w:marLeft w:val="240"/>
                  <w:marRight w:val="240"/>
                  <w:marTop w:val="240"/>
                  <w:marBottom w:val="240"/>
                  <w:divBdr>
                    <w:top w:val="single" w:sz="6" w:space="12" w:color="CCCCCC"/>
                    <w:left w:val="single" w:sz="24" w:space="18" w:color="3FAE98"/>
                    <w:bottom w:val="single" w:sz="6" w:space="18" w:color="CCCCCC"/>
                    <w:right w:val="single" w:sz="6" w:space="18" w:color="CCCCCC"/>
                  </w:divBdr>
                  <w:divsChild>
                    <w:div w:id="1739211959">
                      <w:marLeft w:val="0"/>
                      <w:marRight w:val="0"/>
                      <w:marTop w:val="0"/>
                      <w:marBottom w:val="240"/>
                      <w:divBdr>
                        <w:top w:val="none" w:sz="0" w:space="0" w:color="auto"/>
                        <w:left w:val="none" w:sz="0" w:space="0" w:color="auto"/>
                        <w:bottom w:val="none" w:sz="0" w:space="0" w:color="auto"/>
                        <w:right w:val="none" w:sz="0" w:space="0" w:color="auto"/>
                      </w:divBdr>
                      <w:divsChild>
                        <w:div w:id="672953438">
                          <w:marLeft w:val="0"/>
                          <w:marRight w:val="48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x.hu/x.php?id=index_kultur_cikklink&amp;url=https%3A%2F%2Findex.hu%2Faktak%2Fberlin_terrortamadas_kamion_anis_amri_isis_iszlam_allam_karacsonyi_vasar_breitscheidplatz%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x.hu/x.php?id=index_kultur_cikklink&amp;url=https%3A%2F%2Findex.hu%2Fkulfold%2F2016%2F07%2F15%2Faz_elso_aldozat_egy_muszlim_no_volt_nizzaban%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x.hu/x.php?id=index_kultur_cikklink&amp;url=https%3A%2F%2Findex.hu%2Faktak%2Fterrortamadasok_parizsban%2F"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ndex.hu/kulfold/mumbai432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4154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dc:creator>
  <cp:keywords/>
  <dc:description/>
  <cp:lastModifiedBy>Barcza István</cp:lastModifiedBy>
  <cp:revision>2</cp:revision>
  <dcterms:created xsi:type="dcterms:W3CDTF">2019-05-14T05:14:00Z</dcterms:created>
  <dcterms:modified xsi:type="dcterms:W3CDTF">2019-05-14T05:14:00Z</dcterms:modified>
</cp:coreProperties>
</file>