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BA1DF6" w:rsidRDefault="00375898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BA1DF6">
        <w:rPr>
          <w:rFonts w:asciiTheme="minorHAnsi" w:hAnsiTheme="minorHAnsi" w:cstheme="minorHAnsi"/>
          <w:color w:val="auto"/>
          <w:sz w:val="48"/>
          <w:szCs w:val="48"/>
        </w:rPr>
        <w:t>2023</w:t>
      </w:r>
      <w:r w:rsidR="00BA62D3" w:rsidRPr="00BA1DF6">
        <w:rPr>
          <w:rFonts w:asciiTheme="minorHAnsi" w:hAnsiTheme="minorHAnsi" w:cstheme="minorHAnsi"/>
          <w:color w:val="auto"/>
          <w:sz w:val="48"/>
          <w:szCs w:val="48"/>
        </w:rPr>
        <w:t xml:space="preserve">. </w:t>
      </w:r>
      <w:r w:rsidR="00BA1DF6">
        <w:rPr>
          <w:rFonts w:asciiTheme="minorHAnsi" w:hAnsiTheme="minorHAnsi" w:cstheme="minorHAnsi"/>
          <w:color w:val="auto"/>
          <w:sz w:val="48"/>
          <w:szCs w:val="48"/>
        </w:rPr>
        <w:t>má</w:t>
      </w:r>
      <w:r w:rsidR="00FC4E4F" w:rsidRPr="00BA1DF6">
        <w:rPr>
          <w:rFonts w:asciiTheme="minorHAnsi" w:hAnsiTheme="minorHAnsi" w:cstheme="minorHAnsi"/>
          <w:color w:val="auto"/>
          <w:sz w:val="48"/>
          <w:szCs w:val="48"/>
        </w:rPr>
        <w:t>jus 12</w:t>
      </w:r>
      <w:r w:rsidRPr="00BA1DF6">
        <w:rPr>
          <w:rFonts w:asciiTheme="minorHAnsi" w:hAnsiTheme="minorHAnsi" w:cstheme="minorHAnsi"/>
          <w:color w:val="auto"/>
          <w:sz w:val="48"/>
          <w:szCs w:val="48"/>
        </w:rPr>
        <w:t>-é</w:t>
      </w:r>
      <w:r w:rsidR="008C5612" w:rsidRPr="00BA1DF6">
        <w:rPr>
          <w:rFonts w:asciiTheme="minorHAnsi" w:hAnsiTheme="minorHAnsi" w:cstheme="minorHAnsi"/>
          <w:color w:val="auto"/>
          <w:sz w:val="48"/>
          <w:szCs w:val="48"/>
        </w:rPr>
        <w:t>n</w:t>
      </w:r>
      <w:r w:rsidR="00B167F3" w:rsidRPr="00BA1DF6">
        <w:rPr>
          <w:rFonts w:asciiTheme="minorHAnsi" w:hAnsiTheme="minorHAnsi" w:cstheme="minorHAnsi"/>
          <w:color w:val="auto"/>
          <w:sz w:val="48"/>
          <w:szCs w:val="48"/>
        </w:rPr>
        <w:t xml:space="preserve">, </w:t>
      </w:r>
      <w:r w:rsidR="003571B2" w:rsidRPr="00BA1DF6">
        <w:rPr>
          <w:rFonts w:asciiTheme="minorHAnsi" w:hAnsiTheme="minorHAnsi" w:cstheme="minorHAnsi"/>
          <w:color w:val="auto"/>
          <w:sz w:val="48"/>
          <w:szCs w:val="48"/>
        </w:rPr>
        <w:t xml:space="preserve">pénteken </w:t>
      </w:r>
    </w:p>
    <w:p w:rsidR="00C370C5" w:rsidRPr="00BA1DF6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BA1DF6">
        <w:rPr>
          <w:rFonts w:asciiTheme="minorHAnsi" w:hAnsiTheme="minorHAnsi" w:cstheme="minorHAnsi"/>
          <w:color w:val="auto"/>
          <w:sz w:val="48"/>
          <w:szCs w:val="48"/>
        </w:rPr>
        <w:t>este 8 órakor</w:t>
      </w:r>
      <w:r w:rsidR="00BA62D3" w:rsidRPr="00BA1DF6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="00BD47E3" w:rsidRPr="00BA1DF6">
        <w:rPr>
          <w:rFonts w:asciiTheme="minorHAnsi" w:hAnsiTheme="minorHAnsi" w:cstheme="minorHAnsi"/>
          <w:color w:val="auto"/>
          <w:sz w:val="48"/>
          <w:szCs w:val="48"/>
        </w:rPr>
        <w:t>a</w:t>
      </w:r>
      <w:r w:rsidR="00616CCB" w:rsidRPr="00BA1DF6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="00217BB9" w:rsidRPr="00BA1DF6">
        <w:rPr>
          <w:rFonts w:asciiTheme="minorHAnsi" w:hAnsiTheme="minorHAnsi" w:cstheme="minorHAnsi"/>
          <w:color w:val="auto"/>
          <w:sz w:val="48"/>
          <w:szCs w:val="48"/>
        </w:rPr>
        <w:t>Dísz</w:t>
      </w:r>
      <w:r w:rsidR="00616CCB" w:rsidRPr="00BA1DF6">
        <w:rPr>
          <w:rFonts w:asciiTheme="minorHAnsi" w:hAnsiTheme="minorHAnsi" w:cstheme="minorHAnsi"/>
          <w:color w:val="auto"/>
          <w:sz w:val="48"/>
          <w:szCs w:val="48"/>
        </w:rPr>
        <w:t>teremben</w:t>
      </w:r>
    </w:p>
    <w:p w:rsidR="00144BEF" w:rsidRPr="00BA1DF6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color w:val="auto"/>
          <w:sz w:val="48"/>
          <w:szCs w:val="48"/>
        </w:rPr>
      </w:pPr>
    </w:p>
    <w:p w:rsidR="00564C6C" w:rsidRPr="00BA1DF6" w:rsidRDefault="00FC4E4F" w:rsidP="00B04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color w:val="auto"/>
          <w:sz w:val="140"/>
          <w:szCs w:val="140"/>
        </w:rPr>
      </w:pPr>
      <w:r w:rsidRPr="00BA1DF6">
        <w:rPr>
          <w:rFonts w:asciiTheme="minorHAnsi" w:hAnsiTheme="minorHAnsi" w:cstheme="minorHAnsi"/>
          <w:smallCaps/>
          <w:color w:val="auto"/>
          <w:sz w:val="140"/>
          <w:szCs w:val="140"/>
        </w:rPr>
        <w:t>Farbaky Tamás</w:t>
      </w:r>
    </w:p>
    <w:p w:rsidR="00BA62D3" w:rsidRPr="00BA1DF6" w:rsidRDefault="00FC4E4F" w:rsidP="00BA62D3">
      <w:pPr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BA1DF6">
        <w:rPr>
          <w:rFonts w:asciiTheme="minorHAnsi" w:hAnsiTheme="minorHAnsi" w:cstheme="minorHAnsi"/>
          <w:color w:val="auto"/>
          <w:sz w:val="48"/>
          <w:szCs w:val="48"/>
        </w:rPr>
        <w:t>utazó</w:t>
      </w:r>
    </w:p>
    <w:p w:rsidR="00FC4E4F" w:rsidRPr="00BA1DF6" w:rsidRDefault="00FC4E4F" w:rsidP="00FC4E4F">
      <w:pPr>
        <w:pStyle w:val="NormlWeb"/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80"/>
          <w:szCs w:val="80"/>
        </w:rPr>
      </w:pPr>
      <w:r w:rsidRPr="00BA1DF6">
        <w:rPr>
          <w:rFonts w:asciiTheme="minorHAnsi" w:hAnsiTheme="minorHAnsi" w:cstheme="minorHAnsi"/>
          <w:b/>
          <w:bCs/>
          <w:color w:val="222222"/>
          <w:sz w:val="80"/>
          <w:szCs w:val="80"/>
        </w:rPr>
        <w:t>A stoppolás mint életfilozófia: 50 ezer kilométer tanulságai</w:t>
      </w:r>
    </w:p>
    <w:p w:rsidR="00BA1DF6" w:rsidRPr="00BA1DF6" w:rsidRDefault="00BA1DF6" w:rsidP="00BA1DF6">
      <w:pPr>
        <w:pStyle w:val="NormlWeb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i/>
          <w:color w:val="222222"/>
          <w:sz w:val="32"/>
          <w:szCs w:val="32"/>
        </w:rPr>
      </w:pPr>
      <w:r w:rsidRPr="00BA1DF6">
        <w:rPr>
          <w:rFonts w:asciiTheme="minorHAnsi" w:hAnsiTheme="minorHAnsi" w:cstheme="minorHAnsi"/>
          <w:i/>
          <w:color w:val="222222"/>
          <w:sz w:val="32"/>
          <w:szCs w:val="32"/>
        </w:rPr>
        <w:t xml:space="preserve">„2011-ben kezdődött, egy augusztusi délutánon, nem hittem el, hogy sikerülhet, de aztán várakozással együtt 40 perc alatt Győrben voltam Budapestről. Utaztam koporsószállítóval, EMMI-s államtitkárral, bosnyák párt kampány-tanácsadójával, kokainista svájci ügyvéddel, ENSZ békefenntartóval, belga igazságügyi minisztérium, radikalizmus feltérképezésért felelős munkatársávával, Izraelhez szerződött magyar síolimpikonokkal, egy brassói román férfival, aki a Dunát átúszva menekült </w:t>
      </w:r>
      <w:r w:rsidRPr="00BA1DF6">
        <w:rPr>
          <w:rFonts w:asciiTheme="minorHAnsi" w:hAnsiTheme="minorHAnsi" w:cstheme="minorHAnsi"/>
          <w:i/>
          <w:sz w:val="32"/>
          <w:szCs w:val="32"/>
        </w:rPr>
        <w:t>Ceaușescu</w:t>
      </w:r>
      <w:r w:rsidRPr="00BA1DF6">
        <w:rPr>
          <w:rFonts w:asciiTheme="minorHAnsi" w:hAnsiTheme="minorHAnsi" w:cstheme="minorHAnsi"/>
          <w:i/>
          <w:color w:val="202124"/>
          <w:sz w:val="32"/>
          <w:szCs w:val="32"/>
          <w:shd w:val="clear" w:color="auto" w:fill="FFFFFF"/>
        </w:rPr>
        <w:t xml:space="preserve"> </w:t>
      </w:r>
      <w:r w:rsidR="00657DE4">
        <w:rPr>
          <w:rFonts w:asciiTheme="minorHAnsi" w:hAnsiTheme="minorHAnsi" w:cstheme="minorHAnsi"/>
          <w:i/>
          <w:color w:val="222222"/>
          <w:sz w:val="32"/>
          <w:szCs w:val="32"/>
        </w:rPr>
        <w:t>őrült rendszere elől, Porsché</w:t>
      </w:r>
      <w:bookmarkStart w:id="0" w:name="_GoBack"/>
      <w:bookmarkEnd w:id="0"/>
      <w:r w:rsidRPr="00BA1DF6">
        <w:rPr>
          <w:rFonts w:asciiTheme="minorHAnsi" w:hAnsiTheme="minorHAnsi" w:cstheme="minorHAnsi"/>
          <w:i/>
          <w:color w:val="222222"/>
          <w:sz w:val="32"/>
          <w:szCs w:val="32"/>
        </w:rPr>
        <w:t>val 240-nel az M6-on, traktorral 10-zel, még négy emberrel összecsimpaszkodva Kappadókiában, valamint egy ír sráccal, aki Ausztráliából ment hazafelé egy dzsippel Írországba és akivel az iráni-örmény határon akadtunk össze.”</w:t>
      </w:r>
    </w:p>
    <w:p w:rsidR="00BA1DF6" w:rsidRPr="00BA1DF6" w:rsidRDefault="00BA1DF6" w:rsidP="00BA1DF6">
      <w:pPr>
        <w:pStyle w:val="NormlWeb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color w:val="222222"/>
          <w:sz w:val="32"/>
          <w:szCs w:val="32"/>
        </w:rPr>
      </w:pPr>
      <w:r>
        <w:rPr>
          <w:rFonts w:asciiTheme="minorHAnsi" w:hAnsiTheme="minorHAnsi" w:cstheme="minorHAnsi"/>
          <w:color w:val="222222"/>
          <w:sz w:val="32"/>
          <w:szCs w:val="32"/>
        </w:rPr>
        <w:t>A</w:t>
      </w:r>
      <w:r w:rsidRPr="00BA1DF6">
        <w:rPr>
          <w:rFonts w:asciiTheme="minorHAnsi" w:hAnsiTheme="minorHAnsi" w:cstheme="minorHAnsi"/>
          <w:color w:val="222222"/>
          <w:sz w:val="32"/>
          <w:szCs w:val="32"/>
        </w:rPr>
        <w:t xml:space="preserve"> stoppolásról </w:t>
      </w:r>
      <w:r>
        <w:rPr>
          <w:rFonts w:asciiTheme="minorHAnsi" w:hAnsiTheme="minorHAnsi" w:cstheme="minorHAnsi"/>
          <w:color w:val="222222"/>
          <w:sz w:val="32"/>
          <w:szCs w:val="32"/>
        </w:rPr>
        <w:t>lesz szó, képekkel, történetekkel, arról</w:t>
      </w:r>
      <w:r w:rsidRPr="00BA1DF6">
        <w:rPr>
          <w:rFonts w:asciiTheme="minorHAnsi" w:hAnsiTheme="minorHAnsi" w:cstheme="minorHAnsi"/>
          <w:color w:val="222222"/>
          <w:sz w:val="32"/>
          <w:szCs w:val="32"/>
        </w:rPr>
        <w:t>, hogyan állt össze a sok utazás egy nagy belső Úttá.</w:t>
      </w:r>
    </w:p>
    <w:p w:rsidR="00BA1DF6" w:rsidRPr="00BA1DF6" w:rsidRDefault="00BA1DF6" w:rsidP="00BA1DF6">
      <w:pPr>
        <w:pStyle w:val="NormlWeb"/>
        <w:shd w:val="clear" w:color="auto" w:fill="FFFFFF"/>
        <w:jc w:val="center"/>
        <w:rPr>
          <w:rFonts w:asciiTheme="minorHAnsi" w:hAnsiTheme="minorHAnsi" w:cstheme="minorHAnsi"/>
          <w:color w:val="222222"/>
          <w:sz w:val="32"/>
          <w:szCs w:val="32"/>
        </w:rPr>
      </w:pPr>
      <w:r w:rsidRPr="00BA1DF6">
        <w:rPr>
          <w:rFonts w:asciiTheme="minorHAnsi" w:hAnsiTheme="minorHAnsi" w:cstheme="minorHAnsi"/>
          <w:color w:val="222222"/>
          <w:sz w:val="32"/>
          <w:szCs w:val="32"/>
        </w:rPr>
        <w:t>Farbaky T</w:t>
      </w:r>
      <w:r>
        <w:rPr>
          <w:rFonts w:asciiTheme="minorHAnsi" w:hAnsiTheme="minorHAnsi" w:cstheme="minorHAnsi"/>
          <w:color w:val="222222"/>
          <w:sz w:val="32"/>
          <w:szCs w:val="32"/>
        </w:rPr>
        <w:t>amás (2009B)</w:t>
      </w:r>
      <w:r w:rsidRPr="00BA1DF6">
        <w:rPr>
          <w:rFonts w:asciiTheme="minorHAnsi" w:hAnsiTheme="minorHAnsi" w:cstheme="minorHAnsi"/>
          <w:color w:val="222222"/>
          <w:sz w:val="32"/>
          <w:szCs w:val="32"/>
        </w:rPr>
        <w:t xml:space="preserve"> tanult teológiát, </w:t>
      </w:r>
      <w:r>
        <w:rPr>
          <w:rFonts w:asciiTheme="minorHAnsi" w:hAnsiTheme="minorHAnsi" w:cstheme="minorHAnsi"/>
          <w:color w:val="222222"/>
          <w:sz w:val="32"/>
          <w:szCs w:val="32"/>
        </w:rPr>
        <w:t>majd a</w:t>
      </w:r>
      <w:r w:rsidRPr="00BA1DF6">
        <w:rPr>
          <w:rFonts w:asciiTheme="minorHAnsi" w:hAnsiTheme="minorHAnsi" w:cstheme="minorHAnsi"/>
          <w:color w:val="222222"/>
          <w:sz w:val="32"/>
          <w:szCs w:val="32"/>
        </w:rPr>
        <w:t xml:space="preserve"> CEU nemzetközi</w:t>
      </w:r>
      <w:r>
        <w:rPr>
          <w:rFonts w:asciiTheme="minorHAnsi" w:hAnsiTheme="minorHAnsi" w:cstheme="minorHAnsi"/>
          <w:color w:val="222222"/>
          <w:sz w:val="32"/>
          <w:szCs w:val="32"/>
        </w:rPr>
        <w:t xml:space="preserve"> kapcsolatok mesterszakán diplomázott. </w:t>
      </w:r>
      <w:r w:rsidRPr="00BA1DF6">
        <w:rPr>
          <w:rFonts w:asciiTheme="minorHAnsi" w:hAnsiTheme="minorHAnsi" w:cstheme="minorHAnsi"/>
          <w:color w:val="222222"/>
          <w:sz w:val="32"/>
          <w:szCs w:val="32"/>
        </w:rPr>
        <w:t xml:space="preserve">Jordániában, </w:t>
      </w:r>
      <w:r>
        <w:rPr>
          <w:rFonts w:asciiTheme="minorHAnsi" w:hAnsiTheme="minorHAnsi" w:cstheme="minorHAnsi"/>
          <w:color w:val="222222"/>
          <w:sz w:val="32"/>
          <w:szCs w:val="32"/>
        </w:rPr>
        <w:t xml:space="preserve">az </w:t>
      </w:r>
      <w:r w:rsidRPr="00BA1DF6">
        <w:rPr>
          <w:rFonts w:asciiTheme="minorHAnsi" w:hAnsiTheme="minorHAnsi" w:cstheme="minorHAnsi"/>
          <w:color w:val="222222"/>
          <w:sz w:val="32"/>
          <w:szCs w:val="32"/>
        </w:rPr>
        <w:t>USA-ban és Belgiumban</w:t>
      </w:r>
      <w:r>
        <w:rPr>
          <w:rFonts w:asciiTheme="minorHAnsi" w:hAnsiTheme="minorHAnsi" w:cstheme="minorHAnsi"/>
          <w:color w:val="222222"/>
          <w:sz w:val="32"/>
          <w:szCs w:val="32"/>
        </w:rPr>
        <w:t xml:space="preserve"> dolgozott, de még</w:t>
      </w:r>
      <w:r w:rsidRPr="00BA1DF6">
        <w:rPr>
          <w:rFonts w:asciiTheme="minorHAnsi" w:hAnsiTheme="minorHAnsi" w:cstheme="minorHAnsi"/>
          <w:color w:val="222222"/>
          <w:sz w:val="32"/>
          <w:szCs w:val="32"/>
        </w:rPr>
        <w:t xml:space="preserve"> több országban járt és stoppolt. Jelenleg szabadúszó fotós, legutóbbi megbízása Ferenc pápa látogatásának fotózása volt. De leginkább utazó, szó szerinti </w:t>
      </w:r>
      <w:r>
        <w:rPr>
          <w:rFonts w:asciiTheme="minorHAnsi" w:hAnsiTheme="minorHAnsi" w:cstheme="minorHAnsi"/>
          <w:color w:val="222222"/>
          <w:sz w:val="32"/>
          <w:szCs w:val="32"/>
        </w:rPr>
        <w:t>és átvitt értelem</w:t>
      </w:r>
      <w:r w:rsidRPr="00BA1DF6">
        <w:rPr>
          <w:rFonts w:asciiTheme="minorHAnsi" w:hAnsiTheme="minorHAnsi" w:cstheme="minorHAnsi"/>
          <w:color w:val="222222"/>
          <w:sz w:val="32"/>
          <w:szCs w:val="32"/>
        </w:rPr>
        <w:t>ben is.</w:t>
      </w:r>
      <w:r>
        <w:rPr>
          <w:rFonts w:asciiTheme="minorHAnsi" w:hAnsiTheme="minorHAnsi" w:cstheme="minorHAnsi"/>
          <w:color w:val="222222"/>
          <w:sz w:val="32"/>
          <w:szCs w:val="32"/>
        </w:rPr>
        <w:t xml:space="preserve"> Képeit, történeteit itt osztja meg: </w:t>
      </w:r>
      <w:hyperlink r:id="rId6" w:tgtFrame="_blank" w:history="1">
        <w:r w:rsidRPr="00BA1DF6">
          <w:rPr>
            <w:rStyle w:val="Hiperhivatkozs"/>
            <w:rFonts w:asciiTheme="minorHAnsi" w:hAnsiTheme="minorHAnsi" w:cstheme="minorHAnsi"/>
            <w:color w:val="1155CC"/>
            <w:sz w:val="32"/>
            <w:szCs w:val="32"/>
          </w:rPr>
          <w:t>https://www.facebook.com/thsupertramp</w:t>
        </w:r>
      </w:hyperlink>
    </w:p>
    <w:p w:rsidR="00105B0C" w:rsidRPr="00BA1DF6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BA1DF6">
        <w:rPr>
          <w:rFonts w:asciiTheme="minorHAnsi" w:hAnsiTheme="minorHAnsi" w:cstheme="minorHAnsi"/>
          <w:b/>
          <w:color w:val="auto"/>
          <w:sz w:val="44"/>
          <w:szCs w:val="44"/>
        </w:rPr>
        <w:t>M</w:t>
      </w:r>
      <w:r w:rsidR="00105B0C" w:rsidRPr="00BA1DF6">
        <w:rPr>
          <w:rFonts w:asciiTheme="minorHAnsi" w:hAnsiTheme="minorHAnsi" w:cstheme="minorHAnsi"/>
          <w:b/>
          <w:color w:val="auto"/>
          <w:sz w:val="44"/>
          <w:szCs w:val="44"/>
        </w:rPr>
        <w:t>inden érdeklődőt szeretettel hívunk és várunk!</w:t>
      </w:r>
    </w:p>
    <w:sectPr w:rsidR="00105B0C" w:rsidRPr="00BA1DF6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6E" w:rsidRDefault="00D5596E">
      <w:r>
        <w:separator/>
      </w:r>
    </w:p>
  </w:endnote>
  <w:endnote w:type="continuationSeparator" w:id="0">
    <w:p w:rsidR="00D5596E" w:rsidRDefault="00D5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6E" w:rsidRDefault="00D5596E">
      <w:r>
        <w:separator/>
      </w:r>
    </w:p>
  </w:footnote>
  <w:footnote w:type="continuationSeparator" w:id="0">
    <w:p w:rsidR="00D5596E" w:rsidRDefault="00D5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43E19"/>
    <w:rsid w:val="003571B2"/>
    <w:rsid w:val="00360B7D"/>
    <w:rsid w:val="00375898"/>
    <w:rsid w:val="003A07B3"/>
    <w:rsid w:val="003C106A"/>
    <w:rsid w:val="003F38EC"/>
    <w:rsid w:val="003F74D8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616CCB"/>
    <w:rsid w:val="00657DE4"/>
    <w:rsid w:val="0069056A"/>
    <w:rsid w:val="0070170C"/>
    <w:rsid w:val="007050CC"/>
    <w:rsid w:val="007270F6"/>
    <w:rsid w:val="00735C3C"/>
    <w:rsid w:val="007928FB"/>
    <w:rsid w:val="00792BE2"/>
    <w:rsid w:val="0079331F"/>
    <w:rsid w:val="007C01BF"/>
    <w:rsid w:val="007C1805"/>
    <w:rsid w:val="007F189D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278B1"/>
    <w:rsid w:val="00A33B37"/>
    <w:rsid w:val="00A73889"/>
    <w:rsid w:val="00A774C5"/>
    <w:rsid w:val="00AA0107"/>
    <w:rsid w:val="00AC6004"/>
    <w:rsid w:val="00AD338E"/>
    <w:rsid w:val="00B0463B"/>
    <w:rsid w:val="00B167F3"/>
    <w:rsid w:val="00B3729C"/>
    <w:rsid w:val="00B50E61"/>
    <w:rsid w:val="00B64C3A"/>
    <w:rsid w:val="00B773B6"/>
    <w:rsid w:val="00BA1DF6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D77D4"/>
    <w:rsid w:val="00D35FA9"/>
    <w:rsid w:val="00D5596E"/>
    <w:rsid w:val="00D81350"/>
    <w:rsid w:val="00D919F5"/>
    <w:rsid w:val="00DB2A81"/>
    <w:rsid w:val="00DB3649"/>
    <w:rsid w:val="00DB69F0"/>
    <w:rsid w:val="00DC44B2"/>
    <w:rsid w:val="00DE38D8"/>
    <w:rsid w:val="00E0026C"/>
    <w:rsid w:val="00E1173D"/>
    <w:rsid w:val="00E62796"/>
    <w:rsid w:val="00E86568"/>
    <w:rsid w:val="00EA5D52"/>
    <w:rsid w:val="00F44709"/>
    <w:rsid w:val="00F45F75"/>
    <w:rsid w:val="00F47432"/>
    <w:rsid w:val="00FA6754"/>
    <w:rsid w:val="00FB6185"/>
    <w:rsid w:val="00FC4E4F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C88652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locked/>
    <w:rsid w:val="00FC4E4F"/>
    <w:pPr>
      <w:spacing w:before="100" w:beforeAutospacing="1" w:after="100" w:afterAutospacing="1"/>
    </w:pPr>
    <w:rPr>
      <w:rFonts w:eastAsia="Times New Roman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hsupertram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2021-11-15T10:29:00Z</cp:lastPrinted>
  <dcterms:created xsi:type="dcterms:W3CDTF">2023-05-08T20:22:00Z</dcterms:created>
  <dcterms:modified xsi:type="dcterms:W3CDTF">2023-05-10T07:36:00Z</dcterms:modified>
</cp:coreProperties>
</file>