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2C71" w:rsidRPr="00F53C30" w:rsidRDefault="00602C71" w:rsidP="00602C71">
      <w:pPr>
        <w:pStyle w:val="Cmsor1"/>
        <w:shd w:val="clear" w:color="auto" w:fill="FFFFFF"/>
        <w:spacing w:before="0" w:beforeAutospacing="0" w:after="0" w:afterAutospacing="0" w:line="420" w:lineRule="atLeast"/>
        <w:textAlignment w:val="baseline"/>
        <w:rPr>
          <w:bCs w:val="0"/>
          <w:sz w:val="44"/>
          <w:szCs w:val="44"/>
        </w:rPr>
      </w:pPr>
      <w:r w:rsidRPr="00F53C30">
        <w:rPr>
          <w:bCs w:val="0"/>
          <w:sz w:val="44"/>
          <w:szCs w:val="44"/>
        </w:rPr>
        <w:fldChar w:fldCharType="begin"/>
      </w:r>
      <w:r w:rsidRPr="00F53C30">
        <w:rPr>
          <w:bCs w:val="0"/>
          <w:sz w:val="44"/>
          <w:szCs w:val="44"/>
        </w:rPr>
        <w:instrText xml:space="preserve"> HYPERLINK "https://kritikairoda.blog.hu/2019/04/06/shazam_kritika?ajanlo=1" </w:instrText>
      </w:r>
      <w:r w:rsidRPr="00F53C30">
        <w:rPr>
          <w:bCs w:val="0"/>
          <w:sz w:val="44"/>
          <w:szCs w:val="44"/>
        </w:rPr>
        <w:fldChar w:fldCharType="separate"/>
      </w:r>
      <w:proofErr w:type="spellStart"/>
      <w:r w:rsidRPr="00F53C30">
        <w:rPr>
          <w:rStyle w:val="Hiperhivatkozs"/>
          <w:bCs w:val="0"/>
          <w:color w:val="auto"/>
          <w:sz w:val="44"/>
          <w:szCs w:val="44"/>
          <w:bdr w:val="none" w:sz="0" w:space="0" w:color="auto" w:frame="1"/>
        </w:rPr>
        <w:t>Shazam</w:t>
      </w:r>
      <w:proofErr w:type="spellEnd"/>
      <w:r w:rsidRPr="00F53C30">
        <w:rPr>
          <w:rStyle w:val="Hiperhivatkozs"/>
          <w:bCs w:val="0"/>
          <w:color w:val="auto"/>
          <w:sz w:val="44"/>
          <w:szCs w:val="44"/>
          <w:bdr w:val="none" w:sz="0" w:space="0" w:color="auto" w:frame="1"/>
        </w:rPr>
        <w:t xml:space="preserve">! </w:t>
      </w:r>
      <w:r w:rsidRPr="00F53C30">
        <w:rPr>
          <w:bCs w:val="0"/>
          <w:sz w:val="44"/>
          <w:szCs w:val="44"/>
        </w:rPr>
        <w:fldChar w:fldCharType="end"/>
      </w:r>
    </w:p>
    <w:p w:rsidR="00602C71" w:rsidRPr="008D3C78" w:rsidRDefault="004061F5" w:rsidP="00602C71">
      <w:pPr>
        <w:numPr>
          <w:ilvl w:val="0"/>
          <w:numId w:val="2"/>
        </w:numPr>
        <w:shd w:val="clear" w:color="auto" w:fill="FFFFFF"/>
        <w:spacing w:line="315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02C71" w:rsidRPr="008D3C7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Bogár Bence</w:t>
        </w:r>
      </w:hyperlink>
    </w:p>
    <w:p w:rsidR="00602C71" w:rsidRPr="008D3C78" w:rsidRDefault="00602C71" w:rsidP="00602C71">
      <w:pPr>
        <w:pStyle w:val="NormlWeb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602C71" w:rsidRPr="00486C45" w:rsidRDefault="00602C71" w:rsidP="00602C71">
      <w:pPr>
        <w:pStyle w:val="NormlWeb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proofErr w:type="spellStart"/>
      <w:r w:rsidRPr="00486C45">
        <w:rPr>
          <w:sz w:val="28"/>
          <w:szCs w:val="28"/>
          <w:bdr w:val="none" w:sz="0" w:space="0" w:color="auto" w:frame="1"/>
        </w:rPr>
        <w:t>Billy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Batson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86C45">
        <w:rPr>
          <w:sz w:val="28"/>
          <w:szCs w:val="28"/>
          <w:bdr w:val="none" w:sz="0" w:space="0" w:color="auto" w:frame="1"/>
        </w:rPr>
        <w:t>Asher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Angel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) 14 éves árva fiú, aki meg akarja találni az igazi édesanyját. Az intézetből megszökött, ezután nevelőszülőkhöz adják, ahol rajta kívül még öt gyerek is él.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Billy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ezután nemsokkal váratlanul lehetőséget kap egy furcsa varázslótól (</w:t>
      </w:r>
      <w:proofErr w:type="spellStart"/>
      <w:r w:rsidRPr="00486C45">
        <w:rPr>
          <w:sz w:val="28"/>
          <w:szCs w:val="28"/>
          <w:bdr w:val="none" w:sz="0" w:space="0" w:color="auto" w:frame="1"/>
        </w:rPr>
        <w:t>Dijmon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Hounsou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), hogy nagy erőt kapjon. Elég csak annyit mondania, hogy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Shazam</w:t>
      </w:r>
      <w:proofErr w:type="spellEnd"/>
      <w:r w:rsidRPr="00486C45">
        <w:rPr>
          <w:sz w:val="28"/>
          <w:szCs w:val="28"/>
          <w:bdr w:val="none" w:sz="0" w:space="0" w:color="auto" w:frame="1"/>
        </w:rPr>
        <w:t>, és máris egy felnőtt szuperhős (</w:t>
      </w:r>
      <w:proofErr w:type="spellStart"/>
      <w:r w:rsidRPr="00486C45">
        <w:rPr>
          <w:sz w:val="28"/>
          <w:szCs w:val="28"/>
          <w:bdr w:val="none" w:sz="0" w:space="0" w:color="auto" w:frame="1"/>
        </w:rPr>
        <w:t>Zachary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Levi) testében találja magát. Azonban a gonosz Dr.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Thaddeus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Sivana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(Mark Strong) is ezt az erőt akarja, s bármit hajlandó megtenni érte.</w:t>
      </w:r>
    </w:p>
    <w:p w:rsidR="00602C71" w:rsidRPr="00486C45" w:rsidRDefault="00602C71" w:rsidP="00602C71">
      <w:pPr>
        <w:pStyle w:val="NormlWeb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  <w:r w:rsidRPr="00486C45">
        <w:rPr>
          <w:sz w:val="28"/>
          <w:szCs w:val="28"/>
          <w:bdr w:val="none" w:sz="0" w:space="0" w:color="auto" w:frame="1"/>
        </w:rPr>
        <w:t xml:space="preserve">A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Shazam</w:t>
      </w:r>
      <w:proofErr w:type="spellEnd"/>
      <w:r w:rsidRPr="00486C45">
        <w:rPr>
          <w:sz w:val="28"/>
          <w:szCs w:val="28"/>
          <w:bdr w:val="none" w:sz="0" w:space="0" w:color="auto" w:frame="1"/>
        </w:rPr>
        <w:t>! A DC-</w:t>
      </w:r>
      <w:proofErr w:type="spellStart"/>
      <w:r w:rsidRPr="00486C45">
        <w:rPr>
          <w:sz w:val="28"/>
          <w:szCs w:val="28"/>
          <w:bdr w:val="none" w:sz="0" w:space="0" w:color="auto" w:frame="1"/>
        </w:rPr>
        <w:t>moziverzum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hetedik filmje. Korábbi munkáikra jellemző volt a sötétebb megközelítés, a legújabb alkotásukon azonban ez már egyáltalán nem látszik meg. Jól tették, hogy a könnyedebb stílus mellett döntöttek, hisz valljuk be, egy tinisrác története, aki varázsszóra szuperhőssé tud válni, nem követel meg túlságosan komor jeleneteket. Tulajdonképpen, </w:t>
      </w:r>
      <w:r w:rsidRPr="00486C45">
        <w:rPr>
          <w:b/>
          <w:sz w:val="28"/>
          <w:szCs w:val="28"/>
          <w:bdr w:val="none" w:sz="0" w:space="0" w:color="auto" w:frame="1"/>
        </w:rPr>
        <w:t xml:space="preserve">a </w:t>
      </w:r>
      <w:proofErr w:type="spellStart"/>
      <w:r w:rsidRPr="00486C45">
        <w:rPr>
          <w:b/>
          <w:sz w:val="28"/>
          <w:szCs w:val="28"/>
          <w:bdr w:val="none" w:sz="0" w:space="0" w:color="auto" w:frame="1"/>
        </w:rPr>
        <w:t>Shazam</w:t>
      </w:r>
      <w:proofErr w:type="spellEnd"/>
      <w:r w:rsidRPr="00486C45">
        <w:rPr>
          <w:b/>
          <w:sz w:val="28"/>
          <w:szCs w:val="28"/>
          <w:bdr w:val="none" w:sz="0" w:space="0" w:color="auto" w:frame="1"/>
        </w:rPr>
        <w:t xml:space="preserve">! </w:t>
      </w:r>
      <w:proofErr w:type="gramStart"/>
      <w:r w:rsidRPr="00486C45">
        <w:rPr>
          <w:b/>
          <w:sz w:val="28"/>
          <w:szCs w:val="28"/>
          <w:bdr w:val="none" w:sz="0" w:space="0" w:color="auto" w:frame="1"/>
        </w:rPr>
        <w:t>nem</w:t>
      </w:r>
      <w:proofErr w:type="gramEnd"/>
      <w:r w:rsidRPr="00486C45">
        <w:rPr>
          <w:b/>
          <w:sz w:val="28"/>
          <w:szCs w:val="28"/>
          <w:bdr w:val="none" w:sz="0" w:space="0" w:color="auto" w:frame="1"/>
        </w:rPr>
        <w:t xml:space="preserve"> más, mint egy nagyon szórakoztató, könnyed (de nem tartalmatlan!) kis </w:t>
      </w:r>
      <w:proofErr w:type="gramStart"/>
      <w:r w:rsidRPr="00486C45">
        <w:rPr>
          <w:b/>
          <w:sz w:val="28"/>
          <w:szCs w:val="28"/>
          <w:bdr w:val="none" w:sz="0" w:space="0" w:color="auto" w:frame="1"/>
        </w:rPr>
        <w:t>akció</w:t>
      </w:r>
      <w:proofErr w:type="gramEnd"/>
      <w:r w:rsidRPr="00486C45">
        <w:rPr>
          <w:b/>
          <w:sz w:val="28"/>
          <w:szCs w:val="28"/>
          <w:bdr w:val="none" w:sz="0" w:space="0" w:color="auto" w:frame="1"/>
        </w:rPr>
        <w:t>-vígjáték.</w:t>
      </w:r>
    </w:p>
    <w:p w:rsidR="00602C71" w:rsidRDefault="00486C45" w:rsidP="00602C71">
      <w:pPr>
        <w:pStyle w:val="NormlWeb"/>
        <w:shd w:val="clear" w:color="auto" w:fill="FFFFFF"/>
        <w:spacing w:before="0" w:beforeAutospacing="0" w:after="0" w:afterAutospacing="0" w:line="315" w:lineRule="atLeast"/>
        <w:textAlignment w:val="baseline"/>
      </w:pPr>
      <w:r w:rsidRPr="008D3C78">
        <w:rPr>
          <w:noProof/>
        </w:rPr>
        <w:drawing>
          <wp:inline distT="0" distB="0" distL="0" distR="0" wp14:anchorId="76DAAB37" wp14:editId="3DE75145">
            <wp:extent cx="5760720" cy="3844925"/>
            <wp:effectExtent l="0" t="0" r="0" b="3175"/>
            <wp:docPr id="3" name="Kép 3" descr="Shazam jelenetfoto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azam jelenetfoto (7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45" w:rsidRDefault="00486C45" w:rsidP="00602C71">
      <w:pPr>
        <w:pStyle w:val="NormlWeb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486C45" w:rsidRDefault="00486C45" w:rsidP="00602C71">
      <w:pPr>
        <w:pStyle w:val="NormlWeb"/>
        <w:shd w:val="clear" w:color="auto" w:fill="FFFFFF"/>
        <w:spacing w:before="0" w:beforeAutospacing="0" w:after="0" w:afterAutospacing="0" w:line="315" w:lineRule="atLeast"/>
        <w:textAlignment w:val="baseline"/>
      </w:pPr>
      <w:r w:rsidRPr="00486C45">
        <w:rPr>
          <w:b/>
          <w:sz w:val="28"/>
          <w:szCs w:val="28"/>
          <w:bdr w:val="none" w:sz="0" w:space="0" w:color="auto" w:frame="1"/>
        </w:rPr>
        <w:t>Humora pedig teljes egészében működőképes.</w:t>
      </w:r>
      <w:r w:rsidRPr="00486C45">
        <w:rPr>
          <w:sz w:val="28"/>
          <w:szCs w:val="28"/>
          <w:bdr w:val="none" w:sz="0" w:space="0" w:color="auto" w:frame="1"/>
        </w:rPr>
        <w:t xml:space="preserve"> Ha jobban belegondolok, már nagyon régen nem láttam olyan DC-mozit, ami ennyire lazára vette volna a dolgokat. Hisz </w:t>
      </w:r>
      <w:proofErr w:type="spellStart"/>
      <w:r w:rsidRPr="00486C45">
        <w:rPr>
          <w:b/>
          <w:sz w:val="28"/>
          <w:szCs w:val="28"/>
          <w:bdr w:val="none" w:sz="0" w:space="0" w:color="auto" w:frame="1"/>
        </w:rPr>
        <w:t>Billy</w:t>
      </w:r>
      <w:proofErr w:type="spellEnd"/>
      <w:r w:rsidRPr="00486C45">
        <w:rPr>
          <w:b/>
          <w:sz w:val="28"/>
          <w:szCs w:val="28"/>
          <w:bdr w:val="none" w:sz="0" w:space="0" w:color="auto" w:frame="1"/>
        </w:rPr>
        <w:t xml:space="preserve"> átváltozott szuperhősként is megmarad nagyra nőtt gyereknek, aki velünk, nézőkkel csodálkozik rá újonnan szerzett erejére</w:t>
      </w:r>
      <w:r w:rsidRPr="00486C45">
        <w:rPr>
          <w:sz w:val="28"/>
          <w:szCs w:val="28"/>
          <w:bdr w:val="none" w:sz="0" w:space="0" w:color="auto" w:frame="1"/>
        </w:rPr>
        <w:t xml:space="preserve">. A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Superman</w:t>
      </w:r>
      <w:proofErr w:type="spellEnd"/>
      <w:r w:rsidRPr="00486C45">
        <w:rPr>
          <w:sz w:val="28"/>
          <w:szCs w:val="28"/>
          <w:bdr w:val="none" w:sz="0" w:space="0" w:color="auto" w:frame="1"/>
        </w:rPr>
        <w:t>-hoz hasonló képességekkel bíró hős még csak bűnüldözői „</w:t>
      </w:r>
      <w:proofErr w:type="gramStart"/>
      <w:r w:rsidRPr="00486C45">
        <w:rPr>
          <w:sz w:val="28"/>
          <w:szCs w:val="28"/>
          <w:bdr w:val="none" w:sz="0" w:space="0" w:color="auto" w:frame="1"/>
        </w:rPr>
        <w:t>karrierje</w:t>
      </w:r>
      <w:proofErr w:type="gramEnd"/>
      <w:r w:rsidRPr="00486C45">
        <w:rPr>
          <w:sz w:val="28"/>
          <w:szCs w:val="28"/>
          <w:bdr w:val="none" w:sz="0" w:space="0" w:color="auto" w:frame="1"/>
        </w:rPr>
        <w:t xml:space="preserve">” </w:t>
      </w:r>
      <w:r w:rsidRPr="00486C45">
        <w:rPr>
          <w:sz w:val="28"/>
          <w:szCs w:val="28"/>
          <w:bdr w:val="none" w:sz="0" w:space="0" w:color="auto" w:frame="1"/>
        </w:rPr>
        <w:lastRenderedPageBreak/>
        <w:t xml:space="preserve">elején jár, éppen ezért még nem is fedezte fel az összes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szupererejét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. Hiába, valamit még hagyni kell a </w:t>
      </w:r>
      <w:proofErr w:type="gramStart"/>
      <w:r w:rsidRPr="00486C45">
        <w:rPr>
          <w:sz w:val="28"/>
          <w:szCs w:val="28"/>
          <w:bdr w:val="none" w:sz="0" w:space="0" w:color="auto" w:frame="1"/>
        </w:rPr>
        <w:t>folytatás(</w:t>
      </w:r>
      <w:proofErr w:type="gramEnd"/>
      <w:r w:rsidRPr="00486C45">
        <w:rPr>
          <w:sz w:val="28"/>
          <w:szCs w:val="28"/>
          <w:bdr w:val="none" w:sz="0" w:space="0" w:color="auto" w:frame="1"/>
        </w:rPr>
        <w:t>ok)</w:t>
      </w:r>
      <w:proofErr w:type="spellStart"/>
      <w:r w:rsidRPr="00486C45">
        <w:rPr>
          <w:sz w:val="28"/>
          <w:szCs w:val="28"/>
          <w:bdr w:val="none" w:sz="0" w:space="0" w:color="auto" w:frame="1"/>
        </w:rPr>
        <w:t>ra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is… :)</w:t>
      </w:r>
    </w:p>
    <w:p w:rsidR="00973CE1" w:rsidRPr="008D3C78" w:rsidRDefault="00973CE1" w:rsidP="00602C71">
      <w:pPr>
        <w:pStyle w:val="NormlWeb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602C71" w:rsidRPr="00486C45" w:rsidRDefault="00602C71" w:rsidP="00602C71">
      <w:pPr>
        <w:pStyle w:val="NormlWeb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  <w:r w:rsidRPr="00486C45">
        <w:rPr>
          <w:sz w:val="28"/>
          <w:szCs w:val="28"/>
          <w:bdr w:val="none" w:sz="0" w:space="0" w:color="auto" w:frame="1"/>
        </w:rPr>
        <w:t xml:space="preserve">Az akciójelenetek jól lettek megrendezve. Mily érdekes, hogy a </w:t>
      </w:r>
      <w:proofErr w:type="gramStart"/>
      <w:r w:rsidRPr="00486C45">
        <w:rPr>
          <w:sz w:val="28"/>
          <w:szCs w:val="28"/>
          <w:bdr w:val="none" w:sz="0" w:space="0" w:color="auto" w:frame="1"/>
        </w:rPr>
        <w:t>direktor</w:t>
      </w:r>
      <w:proofErr w:type="gramEnd"/>
      <w:r w:rsidRPr="00486C45">
        <w:rPr>
          <w:sz w:val="28"/>
          <w:szCs w:val="28"/>
          <w:bdr w:val="none" w:sz="0" w:space="0" w:color="auto" w:frame="1"/>
        </w:rPr>
        <w:t xml:space="preserve">, bizonyos David F.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Sandberg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a horrorfilmek világából érkezett, hisz eddig már a műfaj két jobban sikerült darabját is levezényelte (Amikor kialszik a fény,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Annabelle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2). Nem volt ez gond már az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Aquaman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és James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Wan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eseténél sem, így most sem az</w:t>
      </w:r>
      <w:r w:rsidRPr="00486C45">
        <w:rPr>
          <w:b/>
          <w:sz w:val="28"/>
          <w:szCs w:val="28"/>
          <w:bdr w:val="none" w:sz="0" w:space="0" w:color="auto" w:frame="1"/>
        </w:rPr>
        <w:t xml:space="preserve">. A rendezés biztos kézről árulkodik, ugyanis a </w:t>
      </w:r>
      <w:proofErr w:type="spellStart"/>
      <w:r w:rsidRPr="00486C45">
        <w:rPr>
          <w:b/>
          <w:sz w:val="28"/>
          <w:szCs w:val="28"/>
          <w:bdr w:val="none" w:sz="0" w:space="0" w:color="auto" w:frame="1"/>
        </w:rPr>
        <w:t>Shazam</w:t>
      </w:r>
      <w:proofErr w:type="spellEnd"/>
      <w:proofErr w:type="gramStart"/>
      <w:r w:rsidRPr="00486C45">
        <w:rPr>
          <w:b/>
          <w:sz w:val="28"/>
          <w:szCs w:val="28"/>
          <w:bdr w:val="none" w:sz="0" w:space="0" w:color="auto" w:frame="1"/>
        </w:rPr>
        <w:t>!,</w:t>
      </w:r>
      <w:proofErr w:type="gramEnd"/>
      <w:r w:rsidRPr="00486C45">
        <w:rPr>
          <w:b/>
          <w:sz w:val="28"/>
          <w:szCs w:val="28"/>
          <w:bdr w:val="none" w:sz="0" w:space="0" w:color="auto" w:frame="1"/>
        </w:rPr>
        <w:t xml:space="preserve"> mint élmény, meglepően egyben van.</w:t>
      </w:r>
    </w:p>
    <w:p w:rsidR="00602C71" w:rsidRPr="00486C45" w:rsidRDefault="00602C71" w:rsidP="00602C71">
      <w:pPr>
        <w:pStyle w:val="NormlWeb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486C45">
        <w:rPr>
          <w:sz w:val="28"/>
          <w:szCs w:val="28"/>
          <w:bdr w:val="none" w:sz="0" w:space="0" w:color="auto" w:frame="1"/>
        </w:rPr>
        <w:t xml:space="preserve">A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Detective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Comics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moziverzumának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korábbi tagjai közül több is csapongott (az Öngyilkos Osztag inkább keltette egy mozifilm terjedelmű videoklip érzetét), úgyhogy nagyon is jó dolog, hogy itt már-már tökéletesen találták meg az arányokat. Egy kis, a műfaj kereteihez képest mindenképp visszafogott adok-kapok, bájos humor, illetve szerethető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főkarakter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, akivel meglehetősen könnyen lehet azonosulni. Persze </w:t>
      </w:r>
      <w:proofErr w:type="gramStart"/>
      <w:r w:rsidRPr="00486C45">
        <w:rPr>
          <w:sz w:val="28"/>
          <w:szCs w:val="28"/>
          <w:bdr w:val="none" w:sz="0" w:space="0" w:color="auto" w:frame="1"/>
        </w:rPr>
        <w:t>igaz</w:t>
      </w:r>
      <w:proofErr w:type="gramEnd"/>
      <w:r w:rsidRPr="00486C45">
        <w:rPr>
          <w:sz w:val="28"/>
          <w:szCs w:val="28"/>
          <w:bdr w:val="none" w:sz="0" w:space="0" w:color="auto" w:frame="1"/>
        </w:rPr>
        <w:t xml:space="preserve"> ami nem hamis, a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Shazam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! </w:t>
      </w:r>
      <w:proofErr w:type="gramStart"/>
      <w:r w:rsidRPr="00486C45">
        <w:rPr>
          <w:sz w:val="28"/>
          <w:szCs w:val="28"/>
          <w:bdr w:val="none" w:sz="0" w:space="0" w:color="auto" w:frame="1"/>
        </w:rPr>
        <w:t>is</w:t>
      </w:r>
      <w:proofErr w:type="gramEnd"/>
      <w:r w:rsidRPr="00486C45">
        <w:rPr>
          <w:sz w:val="28"/>
          <w:szCs w:val="28"/>
          <w:bdr w:val="none" w:sz="0" w:space="0" w:color="auto" w:frame="1"/>
        </w:rPr>
        <w:t xml:space="preserve"> egy hagyományosabb értelemben vett eredettörténet, így annak megfelelően sok újdonságot nem hoz a műfajba.</w:t>
      </w:r>
    </w:p>
    <w:p w:rsidR="00602C71" w:rsidRPr="00486C45" w:rsidRDefault="00602C71" w:rsidP="00602C71">
      <w:pPr>
        <w:pStyle w:val="NormlWeb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  <w:bdr w:val="none" w:sz="0" w:space="0" w:color="auto" w:frame="1"/>
        </w:rPr>
      </w:pPr>
      <w:r w:rsidRPr="00486C45">
        <w:rPr>
          <w:sz w:val="28"/>
          <w:szCs w:val="28"/>
          <w:bdr w:val="none" w:sz="0" w:space="0" w:color="auto" w:frame="1"/>
        </w:rPr>
        <w:t xml:space="preserve">Viszont </w:t>
      </w:r>
      <w:r w:rsidRPr="00486C45">
        <w:rPr>
          <w:b/>
          <w:sz w:val="28"/>
          <w:szCs w:val="28"/>
          <w:bdr w:val="none" w:sz="0" w:space="0" w:color="auto" w:frame="1"/>
        </w:rPr>
        <w:t xml:space="preserve">az eddig már máshol látott elemeket mesteri módon tökéletesíti, így elég könnyen eléri azt, hogy a film vége után a nézők mosolyogva hagyják el a termet. Hisz mégiscsak egy olyan alkotásról van szó, ami jóféle módon nevetett meg, de egy pillanatig sem válik önmaga paródiájává. Hatalmas szíve van ennek a filmnek, az alaptörténete pedig több pontban is megidézi Tom </w:t>
      </w:r>
      <w:proofErr w:type="spellStart"/>
      <w:r w:rsidRPr="00486C45">
        <w:rPr>
          <w:b/>
          <w:sz w:val="28"/>
          <w:szCs w:val="28"/>
          <w:bdr w:val="none" w:sz="0" w:space="0" w:color="auto" w:frame="1"/>
        </w:rPr>
        <w:t>Hanks</w:t>
      </w:r>
      <w:proofErr w:type="spellEnd"/>
      <w:r w:rsidRPr="00486C45">
        <w:rPr>
          <w:b/>
          <w:sz w:val="28"/>
          <w:szCs w:val="28"/>
          <w:bdr w:val="none" w:sz="0" w:space="0" w:color="auto" w:frame="1"/>
        </w:rPr>
        <w:t xml:space="preserve"> 1988-as </w:t>
      </w:r>
      <w:proofErr w:type="gramStart"/>
      <w:r w:rsidRPr="00486C45">
        <w:rPr>
          <w:b/>
          <w:sz w:val="28"/>
          <w:szCs w:val="28"/>
          <w:bdr w:val="none" w:sz="0" w:space="0" w:color="auto" w:frame="1"/>
        </w:rPr>
        <w:t>klasszikusát</w:t>
      </w:r>
      <w:proofErr w:type="gramEnd"/>
      <w:r w:rsidRPr="00486C45">
        <w:rPr>
          <w:b/>
          <w:sz w:val="28"/>
          <w:szCs w:val="28"/>
          <w:bdr w:val="none" w:sz="0" w:space="0" w:color="auto" w:frame="1"/>
        </w:rPr>
        <w:t>, a Segítség, felnőttem!-et.</w:t>
      </w:r>
    </w:p>
    <w:p w:rsidR="00973CE1" w:rsidRPr="00486C45" w:rsidRDefault="00973CE1" w:rsidP="00602C71">
      <w:pPr>
        <w:pStyle w:val="NormlWeb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602C71" w:rsidRDefault="00602C71" w:rsidP="00602C71">
      <w:pPr>
        <w:pStyle w:val="NormlWeb"/>
        <w:shd w:val="clear" w:color="auto" w:fill="FFFFFF"/>
        <w:spacing w:before="0" w:beforeAutospacing="0" w:after="0" w:afterAutospacing="0" w:line="315" w:lineRule="atLeast"/>
        <w:textAlignment w:val="baseline"/>
      </w:pPr>
      <w:r w:rsidRPr="008D3C78">
        <w:rPr>
          <w:noProof/>
        </w:rPr>
        <w:drawing>
          <wp:inline distT="0" distB="0" distL="0" distR="0">
            <wp:extent cx="5760720" cy="3238805"/>
            <wp:effectExtent l="0" t="0" r="0" b="0"/>
            <wp:docPr id="13" name="Kép 13" descr="https://cdn.theatlantic.com/assets/media/img/mt/2019/04/shazam/lead_720_405.jpg?mod=1554263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theatlantic.com/assets/media/img/mt/2019/04/shazam/lead_720_405.jpg?mod=15542635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E1" w:rsidRPr="008D3C78" w:rsidRDefault="00973CE1" w:rsidP="00602C71">
      <w:pPr>
        <w:pStyle w:val="NormlWeb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602C71" w:rsidRPr="00486C45" w:rsidRDefault="00602C71" w:rsidP="00602C71">
      <w:pPr>
        <w:pStyle w:val="NormlWeb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486C45">
        <w:rPr>
          <w:sz w:val="28"/>
          <w:szCs w:val="28"/>
          <w:bdr w:val="none" w:sz="0" w:space="0" w:color="auto" w:frame="1"/>
        </w:rPr>
        <w:t xml:space="preserve">A zenék remekül lettek kiválasztva. Van itt mindem, mi ilyen szempontból csak kell ahhoz, hogy a nézőknek örömet okozzon. A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Shazam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! </w:t>
      </w:r>
      <w:proofErr w:type="gramStart"/>
      <w:r w:rsidRPr="00486C45">
        <w:rPr>
          <w:sz w:val="28"/>
          <w:szCs w:val="28"/>
          <w:bdr w:val="none" w:sz="0" w:space="0" w:color="auto" w:frame="1"/>
        </w:rPr>
        <w:t>egyébként</w:t>
      </w:r>
      <w:proofErr w:type="gramEnd"/>
      <w:r w:rsidRPr="00486C45">
        <w:rPr>
          <w:sz w:val="28"/>
          <w:szCs w:val="28"/>
          <w:bdr w:val="none" w:sz="0" w:space="0" w:color="auto" w:frame="1"/>
        </w:rPr>
        <w:t xml:space="preserve"> felfogható </w:t>
      </w:r>
      <w:proofErr w:type="spellStart"/>
      <w:r w:rsidRPr="00486C45">
        <w:rPr>
          <w:sz w:val="28"/>
          <w:szCs w:val="28"/>
          <w:bdr w:val="none" w:sz="0" w:space="0" w:color="auto" w:frame="1"/>
        </w:rPr>
        <w:lastRenderedPageBreak/>
        <w:t>coming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of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age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filmnek is, </w:t>
      </w:r>
      <w:r w:rsidRPr="00486C45">
        <w:rPr>
          <w:b/>
          <w:sz w:val="28"/>
          <w:szCs w:val="28"/>
          <w:bdr w:val="none" w:sz="0" w:space="0" w:color="auto" w:frame="1"/>
        </w:rPr>
        <w:t>a kisebb léptékű cselekmény pedig hatalmas pozitívum, nem kell mindig az egész világot megmenteni.</w:t>
      </w:r>
      <w:r w:rsidRPr="00486C45">
        <w:rPr>
          <w:sz w:val="28"/>
          <w:szCs w:val="28"/>
          <w:bdr w:val="none" w:sz="0" w:space="0" w:color="auto" w:frame="1"/>
        </w:rPr>
        <w:t xml:space="preserve"> Az utolsó nagy csata még így is kicsit soknak érződik, de legalább határozottan kreatívan zárták le. Még arra is fordítottak időt, hogy foglalkozzanak a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főgonosz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486C45">
        <w:rPr>
          <w:sz w:val="28"/>
          <w:szCs w:val="28"/>
          <w:bdr w:val="none" w:sz="0" w:space="0" w:color="auto" w:frame="1"/>
        </w:rPr>
        <w:t>karakterével</w:t>
      </w:r>
      <w:proofErr w:type="gramEnd"/>
      <w:r w:rsidRPr="00486C45">
        <w:rPr>
          <w:sz w:val="28"/>
          <w:szCs w:val="28"/>
          <w:bdr w:val="none" w:sz="0" w:space="0" w:color="auto" w:frame="1"/>
        </w:rPr>
        <w:t xml:space="preserve">, aki motivációkat is kapott. (Értsd: </w:t>
      </w:r>
      <w:proofErr w:type="gramStart"/>
      <w:r w:rsidRPr="00486C45">
        <w:rPr>
          <w:sz w:val="28"/>
          <w:szCs w:val="28"/>
          <w:bdr w:val="none" w:sz="0" w:space="0" w:color="auto" w:frame="1"/>
        </w:rPr>
        <w:t>nem</w:t>
      </w:r>
      <w:proofErr w:type="gramEnd"/>
      <w:r w:rsidRPr="00486C45">
        <w:rPr>
          <w:sz w:val="28"/>
          <w:szCs w:val="28"/>
          <w:bdr w:val="none" w:sz="0" w:space="0" w:color="auto" w:frame="1"/>
        </w:rPr>
        <w:t xml:space="preserve"> csak hű de gonosz, s ezért lerombolná a várost.)</w:t>
      </w:r>
    </w:p>
    <w:p w:rsidR="00602C71" w:rsidRPr="00486C45" w:rsidRDefault="00602C71" w:rsidP="00602C71">
      <w:pPr>
        <w:pStyle w:val="NormlWeb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486C45">
        <w:rPr>
          <w:sz w:val="28"/>
          <w:szCs w:val="28"/>
          <w:bdr w:val="none" w:sz="0" w:space="0" w:color="auto" w:frame="1"/>
        </w:rPr>
        <w:t xml:space="preserve">A fiatal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Asher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Angel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nagyon jól hozza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Billy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karakterét. Fiatal kora ellenére jól elboldogult a szereppel tényleg.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Shazam-ot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Zachary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Levi kelti életre, aki minden pillanatában nagyon őszinte és vicces játékot </w:t>
      </w:r>
      <w:proofErr w:type="gramStart"/>
      <w:r w:rsidRPr="00486C45">
        <w:rPr>
          <w:sz w:val="28"/>
          <w:szCs w:val="28"/>
          <w:bdr w:val="none" w:sz="0" w:space="0" w:color="auto" w:frame="1"/>
        </w:rPr>
        <w:t>produkál</w:t>
      </w:r>
      <w:proofErr w:type="gramEnd"/>
      <w:r w:rsidRPr="00486C45">
        <w:rPr>
          <w:sz w:val="28"/>
          <w:szCs w:val="28"/>
          <w:bdr w:val="none" w:sz="0" w:space="0" w:color="auto" w:frame="1"/>
        </w:rPr>
        <w:t xml:space="preserve">-látszik rajta, hogy ő egy nagyra nőtt gyerek, aki élvezte a forgatást. A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főellenfelet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Mark Strong kelt életre, kinek már volt tapasztalata ilyen </w:t>
      </w:r>
      <w:proofErr w:type="gramStart"/>
      <w:r w:rsidRPr="00486C45">
        <w:rPr>
          <w:sz w:val="28"/>
          <w:szCs w:val="28"/>
          <w:bdr w:val="none" w:sz="0" w:space="0" w:color="auto" w:frame="1"/>
        </w:rPr>
        <w:t>karakterek</w:t>
      </w:r>
      <w:proofErr w:type="gramEnd"/>
      <w:r w:rsidRPr="00486C45">
        <w:rPr>
          <w:sz w:val="28"/>
          <w:szCs w:val="28"/>
          <w:bdr w:val="none" w:sz="0" w:space="0" w:color="auto" w:frame="1"/>
        </w:rPr>
        <w:t xml:space="preserve"> eljátszásában, így nem okozott csalódást.</w:t>
      </w:r>
    </w:p>
    <w:p w:rsidR="00602C71" w:rsidRPr="00486C45" w:rsidRDefault="00602C71" w:rsidP="00602C71">
      <w:pPr>
        <w:pStyle w:val="NormlWeb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486C45">
        <w:rPr>
          <w:sz w:val="28"/>
          <w:szCs w:val="28"/>
          <w:bdr w:val="none" w:sz="0" w:space="0" w:color="auto" w:frame="1"/>
        </w:rPr>
        <w:t>Összegezve, a könnyedebb hangvételű szuperhősmozik kedvelőinek tudom ajánlani a DC új üdvöskéjét, méghozzá nyugodt szívvel. Habár ismét egy eredetstoryt kapunk, de azt nagyon igényes tálalva</w:t>
      </w:r>
      <w:r w:rsidRPr="00486C45">
        <w:rPr>
          <w:b/>
          <w:sz w:val="28"/>
          <w:szCs w:val="28"/>
          <w:bdr w:val="none" w:sz="0" w:space="0" w:color="auto" w:frame="1"/>
        </w:rPr>
        <w:t xml:space="preserve">. Mindent tud a </w:t>
      </w:r>
      <w:proofErr w:type="spellStart"/>
      <w:r w:rsidRPr="00486C45">
        <w:rPr>
          <w:b/>
          <w:sz w:val="28"/>
          <w:szCs w:val="28"/>
          <w:bdr w:val="none" w:sz="0" w:space="0" w:color="auto" w:frame="1"/>
        </w:rPr>
        <w:t>Shazam</w:t>
      </w:r>
      <w:proofErr w:type="spellEnd"/>
      <w:proofErr w:type="gramStart"/>
      <w:r w:rsidRPr="00486C45">
        <w:rPr>
          <w:b/>
          <w:sz w:val="28"/>
          <w:szCs w:val="28"/>
          <w:bdr w:val="none" w:sz="0" w:space="0" w:color="auto" w:frame="1"/>
        </w:rPr>
        <w:t>!,</w:t>
      </w:r>
      <w:proofErr w:type="gramEnd"/>
      <w:r w:rsidRPr="00486C45">
        <w:rPr>
          <w:b/>
          <w:sz w:val="28"/>
          <w:szCs w:val="28"/>
          <w:bdr w:val="none" w:sz="0" w:space="0" w:color="auto" w:frame="1"/>
        </w:rPr>
        <w:t xml:space="preserve"> ami két óra szórakozáshoz csak kellhet, illetve hatalmas szíve is van.</w:t>
      </w:r>
      <w:r w:rsidRPr="00486C45">
        <w:rPr>
          <w:sz w:val="28"/>
          <w:szCs w:val="28"/>
          <w:bdr w:val="none" w:sz="0" w:space="0" w:color="auto" w:frame="1"/>
        </w:rPr>
        <w:t xml:space="preserve"> Szerencsére tudták, hogy egy ilyen történet elmeséléséhez könnyedebb hangvétel szükséges. A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Shazam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! </w:t>
      </w:r>
      <w:proofErr w:type="gramStart"/>
      <w:r w:rsidRPr="00486C45">
        <w:rPr>
          <w:sz w:val="28"/>
          <w:szCs w:val="28"/>
          <w:bdr w:val="none" w:sz="0" w:space="0" w:color="auto" w:frame="1"/>
        </w:rPr>
        <w:t>szerintem</w:t>
      </w:r>
      <w:proofErr w:type="gramEnd"/>
      <w:r w:rsidRPr="00486C45">
        <w:rPr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Wonder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6C45">
        <w:rPr>
          <w:sz w:val="28"/>
          <w:szCs w:val="28"/>
          <w:bdr w:val="none" w:sz="0" w:space="0" w:color="auto" w:frame="1"/>
        </w:rPr>
        <w:t>Woman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után a legjobb DC-</w:t>
      </w:r>
      <w:proofErr w:type="spellStart"/>
      <w:r w:rsidRPr="00486C45">
        <w:rPr>
          <w:sz w:val="28"/>
          <w:szCs w:val="28"/>
          <w:bdr w:val="none" w:sz="0" w:space="0" w:color="auto" w:frame="1"/>
        </w:rPr>
        <w:t>moziverzumos</w:t>
      </w:r>
      <w:proofErr w:type="spellEnd"/>
      <w:r w:rsidRPr="00486C45">
        <w:rPr>
          <w:sz w:val="28"/>
          <w:szCs w:val="28"/>
          <w:bdr w:val="none" w:sz="0" w:space="0" w:color="auto" w:frame="1"/>
        </w:rPr>
        <w:t xml:space="preserve"> alkotás, ami valljuk be, nem kis szó. Nekünk, nézőknek pedig nem kell mást tennünk, csak kimondani a varázsszót: szép volt, DC!</w:t>
      </w:r>
    </w:p>
    <w:p w:rsidR="00973CE1" w:rsidRPr="008D3C78" w:rsidRDefault="00973CE1" w:rsidP="00602C71">
      <w:pPr>
        <w:pStyle w:val="NormlWeb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602C71" w:rsidRPr="008D3C78" w:rsidRDefault="00602C71" w:rsidP="00486C45">
      <w:pPr>
        <w:pStyle w:val="NormlWeb"/>
        <w:shd w:val="clear" w:color="auto" w:fill="FFFFFF"/>
        <w:spacing w:before="0" w:beforeAutospacing="0" w:after="0" w:afterAutospacing="0" w:line="315" w:lineRule="atLeast"/>
        <w:textAlignment w:val="baseline"/>
      </w:pPr>
      <w:r w:rsidRPr="008D3C78">
        <w:rPr>
          <w:noProof/>
        </w:rPr>
        <w:drawing>
          <wp:inline distT="0" distB="0" distL="0" distR="0">
            <wp:extent cx="5760720" cy="3845604"/>
            <wp:effectExtent l="0" t="0" r="0" b="2540"/>
            <wp:docPr id="9" name="Kép 9" descr="https://s3.amazonaws.com/sfc-datebook-wordpress/wp-content/uploads/sites/2/2019/03/65532123_DATEBOOK_SHAZAM0405-1024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3.amazonaws.com/sfc-datebook-wordpress/wp-content/uploads/sites/2/2019/03/65532123_DATEBOOK_SHAZAM0405-1024x6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C78">
        <w:t> </w:t>
      </w:r>
    </w:p>
    <w:p w:rsidR="00602C71" w:rsidRPr="008D3C78" w:rsidRDefault="00602C71" w:rsidP="007E59D6">
      <w:pPr>
        <w:pStyle w:val="Cmsor1"/>
        <w:shd w:val="clear" w:color="auto" w:fill="FFFFFF"/>
        <w:spacing w:before="0" w:beforeAutospacing="0" w:after="0" w:afterAutospacing="0" w:line="750" w:lineRule="atLeast"/>
        <w:textAlignment w:val="baseline"/>
        <w:rPr>
          <w:sz w:val="24"/>
          <w:szCs w:val="24"/>
          <w:bdr w:val="none" w:sz="0" w:space="0" w:color="auto" w:frame="1"/>
        </w:rPr>
      </w:pPr>
    </w:p>
    <w:sectPr w:rsidR="00602C71" w:rsidRPr="008D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10F6"/>
    <w:multiLevelType w:val="multilevel"/>
    <w:tmpl w:val="D926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90BC0"/>
    <w:multiLevelType w:val="multilevel"/>
    <w:tmpl w:val="0AFC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639AD"/>
    <w:multiLevelType w:val="multilevel"/>
    <w:tmpl w:val="A974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22"/>
    <w:rsid w:val="00261D3D"/>
    <w:rsid w:val="00271058"/>
    <w:rsid w:val="00314981"/>
    <w:rsid w:val="004061F5"/>
    <w:rsid w:val="00486C45"/>
    <w:rsid w:val="005A5F23"/>
    <w:rsid w:val="00602C71"/>
    <w:rsid w:val="007E59D6"/>
    <w:rsid w:val="008D3C78"/>
    <w:rsid w:val="00973CE1"/>
    <w:rsid w:val="009B5074"/>
    <w:rsid w:val="00BC7C92"/>
    <w:rsid w:val="00E87A77"/>
    <w:rsid w:val="00F53C30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77001-E6C9-4379-9AA3-47463BC0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FE7B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59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E7B2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TML-cm">
    <w:name w:val="HTML Address"/>
    <w:basedOn w:val="Norml"/>
    <w:link w:val="HTML-cmChar"/>
    <w:uiPriority w:val="99"/>
    <w:semiHidden/>
    <w:unhideWhenUsed/>
    <w:rsid w:val="00FE7B22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FE7B22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lead">
    <w:name w:val="lead"/>
    <w:basedOn w:val="Norml"/>
    <w:rsid w:val="00FE7B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E7B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E7B2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E7B22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59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tn-pass">
    <w:name w:val="btn-pass"/>
    <w:basedOn w:val="Bekezdsalapbettpusa"/>
    <w:rsid w:val="007E59D6"/>
  </w:style>
  <w:style w:type="character" w:customStyle="1" w:styleId="Cm1">
    <w:name w:val="Cím1"/>
    <w:basedOn w:val="Bekezdsalapbettpusa"/>
    <w:rsid w:val="007E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5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8600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232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304">
          <w:marLeft w:val="0"/>
          <w:marRight w:val="0"/>
          <w:marTop w:val="0"/>
          <w:marBottom w:val="225"/>
          <w:divBdr>
            <w:top w:val="single" w:sz="18" w:space="8" w:color="58585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7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61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35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6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01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40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8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14961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8756">
                  <w:marLeft w:val="240"/>
                  <w:marRight w:val="240"/>
                  <w:marTop w:val="240"/>
                  <w:marBottom w:val="240"/>
                  <w:divBdr>
                    <w:top w:val="single" w:sz="6" w:space="12" w:color="CCCCCC"/>
                    <w:left w:val="single" w:sz="24" w:space="18" w:color="3FAE98"/>
                    <w:bottom w:val="single" w:sz="6" w:space="18" w:color="CCCCCC"/>
                    <w:right w:val="single" w:sz="6" w:space="18" w:color="CCCCCC"/>
                  </w:divBdr>
                  <w:divsChild>
                    <w:div w:id="5867673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log.hu/user/14119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Barcza István</cp:lastModifiedBy>
  <cp:revision>2</cp:revision>
  <dcterms:created xsi:type="dcterms:W3CDTF">2019-05-08T13:07:00Z</dcterms:created>
  <dcterms:modified xsi:type="dcterms:W3CDTF">2019-05-08T13:07:00Z</dcterms:modified>
</cp:coreProperties>
</file>