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24" w:rsidRDefault="004C6924" w:rsidP="004C6924">
      <w:pPr>
        <w:pStyle w:val="Cmsor2"/>
        <w:shd w:val="clear" w:color="auto" w:fill="FFFFFF"/>
        <w:spacing w:before="300" w:line="486" w:lineRule="atLeast"/>
        <w:rPr>
          <w:rFonts w:ascii="inherit" w:hAnsi="inherit" w:cs="Arial"/>
          <w:b/>
          <w:bCs/>
          <w:color w:val="25282A"/>
          <w:sz w:val="41"/>
          <w:szCs w:val="41"/>
        </w:rPr>
      </w:pPr>
      <w:r>
        <w:rPr>
          <w:rFonts w:ascii="inherit" w:hAnsi="inherit" w:cs="Arial"/>
          <w:b/>
          <w:bCs/>
          <w:color w:val="25282A"/>
          <w:sz w:val="41"/>
          <w:szCs w:val="41"/>
        </w:rPr>
        <w:t xml:space="preserve">Újabb </w:t>
      </w:r>
      <w:proofErr w:type="spellStart"/>
      <w:r>
        <w:rPr>
          <w:rFonts w:ascii="inherit" w:hAnsi="inherit" w:cs="Arial"/>
          <w:b/>
          <w:bCs/>
          <w:color w:val="25282A"/>
          <w:sz w:val="41"/>
          <w:szCs w:val="41"/>
        </w:rPr>
        <w:t>Scorsese</w:t>
      </w:r>
      <w:proofErr w:type="spellEnd"/>
      <w:r>
        <w:rPr>
          <w:rFonts w:ascii="inherit" w:hAnsi="inherit" w:cs="Arial"/>
          <w:b/>
          <w:bCs/>
          <w:color w:val="25282A"/>
          <w:sz w:val="41"/>
          <w:szCs w:val="41"/>
        </w:rPr>
        <w:t xml:space="preserve"> féle </w:t>
      </w:r>
      <w:proofErr w:type="spellStart"/>
      <w:r>
        <w:rPr>
          <w:rFonts w:ascii="inherit" w:hAnsi="inherit" w:cs="Arial"/>
          <w:b/>
          <w:bCs/>
          <w:color w:val="25282A"/>
          <w:sz w:val="41"/>
          <w:szCs w:val="41"/>
        </w:rPr>
        <w:t>kultfilm</w:t>
      </w:r>
      <w:proofErr w:type="spellEnd"/>
      <w:r>
        <w:rPr>
          <w:rFonts w:ascii="inherit" w:hAnsi="inherit" w:cs="Arial"/>
          <w:b/>
          <w:bCs/>
          <w:color w:val="25282A"/>
          <w:sz w:val="41"/>
          <w:szCs w:val="41"/>
        </w:rPr>
        <w:t xml:space="preserve"> született</w:t>
      </w:r>
    </w:p>
    <w:p w:rsidR="00783FE6" w:rsidRDefault="00783FE6" w:rsidP="00783FE6"/>
    <w:p w:rsidR="00711880" w:rsidRDefault="00783FE6" w:rsidP="00783FE6">
      <w:pPr>
        <w:pStyle w:val="Cmsor1"/>
        <w:spacing w:before="0" w:beforeAutospacing="0" w:after="0" w:afterAutospacing="0" w:line="960" w:lineRule="atLeast"/>
        <w:textAlignment w:val="baseline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 xml:space="preserve">Az ír: </w:t>
      </w:r>
      <w:r w:rsidRPr="00711880">
        <w:rPr>
          <w:rFonts w:ascii="Arial" w:hAnsi="Arial" w:cs="Arial"/>
          <w:sz w:val="36"/>
          <w:szCs w:val="36"/>
        </w:rPr>
        <w:t>Öreg gen</w:t>
      </w:r>
      <w:bookmarkStart w:id="0" w:name="_GoBack"/>
      <w:bookmarkEnd w:id="0"/>
      <w:r w:rsidRPr="00711880">
        <w:rPr>
          <w:rFonts w:ascii="Arial" w:hAnsi="Arial" w:cs="Arial"/>
          <w:sz w:val="36"/>
          <w:szCs w:val="36"/>
        </w:rPr>
        <w:t>gszter, nem vén gengszter</w:t>
      </w:r>
    </w:p>
    <w:p w:rsidR="00783FE6" w:rsidRDefault="00783FE6" w:rsidP="00783FE6">
      <w:pPr>
        <w:textAlignment w:val="baseline"/>
        <w:rPr>
          <w:rStyle w:val="article-author"/>
          <w:rFonts w:ascii="Arial" w:hAnsi="Arial" w:cs="Arial"/>
          <w:b/>
          <w:bCs/>
          <w:caps/>
          <w:color w:val="999999"/>
          <w:sz w:val="21"/>
          <w:szCs w:val="21"/>
          <w:bdr w:val="none" w:sz="0" w:space="0" w:color="auto" w:frame="1"/>
        </w:rPr>
      </w:pPr>
      <w:r>
        <w:rPr>
          <w:rStyle w:val="article-author"/>
          <w:rFonts w:ascii="Arial" w:hAnsi="Arial" w:cs="Arial"/>
          <w:b/>
          <w:bCs/>
          <w:caps/>
          <w:color w:val="999999"/>
          <w:sz w:val="21"/>
          <w:szCs w:val="21"/>
          <w:bdr w:val="none" w:sz="0" w:space="0" w:color="auto" w:frame="1"/>
        </w:rPr>
        <w:t>PÉTER ZSOMBOR</w:t>
      </w:r>
    </w:p>
    <w:p w:rsidR="00711880" w:rsidRDefault="00711880" w:rsidP="00783FE6">
      <w:pPr>
        <w:textAlignment w:val="baseline"/>
        <w:rPr>
          <w:rFonts w:ascii="Times New Roman" w:hAnsi="Times New Roman" w:cs="Times New Roman"/>
          <w:color w:val="999999"/>
          <w:sz w:val="24"/>
          <w:szCs w:val="24"/>
        </w:rPr>
      </w:pPr>
    </w:p>
    <w:p w:rsidR="00783FE6" w:rsidRDefault="00783FE6" w:rsidP="00783FE6">
      <w:pPr>
        <w:pStyle w:val="NormlWeb"/>
        <w:spacing w:before="0" w:beforeAutospacing="0" w:after="0" w:afterAutospacing="0" w:line="510" w:lineRule="atLeast"/>
        <w:textAlignment w:val="baseline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 xml:space="preserve">Martin </w:t>
      </w:r>
      <w:proofErr w:type="spellStart"/>
      <w:r>
        <w:rPr>
          <w:b/>
          <w:bCs/>
          <w:sz w:val="33"/>
          <w:szCs w:val="33"/>
        </w:rPr>
        <w:t>Scorsese</w:t>
      </w:r>
      <w:proofErr w:type="spellEnd"/>
      <w:r>
        <w:rPr>
          <w:b/>
          <w:bCs/>
          <w:sz w:val="33"/>
          <w:szCs w:val="33"/>
        </w:rPr>
        <w:t> </w:t>
      </w:r>
      <w:r>
        <w:rPr>
          <w:rStyle w:val="Kiemels"/>
          <w:b/>
          <w:bCs/>
          <w:sz w:val="33"/>
          <w:szCs w:val="33"/>
          <w:bdr w:val="none" w:sz="0" w:space="0" w:color="auto" w:frame="1"/>
        </w:rPr>
        <w:t>Az ír</w:t>
      </w:r>
      <w:r>
        <w:rPr>
          <w:b/>
          <w:bCs/>
          <w:sz w:val="33"/>
          <w:szCs w:val="33"/>
        </w:rPr>
        <w:t xml:space="preserve"> című nagyszabású gengsztereposza hánytatott sorsú produkció. Egyfelől szomorú, hogy sokan a legendás rendező kontra </w:t>
      </w:r>
      <w:proofErr w:type="spellStart"/>
      <w:r>
        <w:rPr>
          <w:b/>
          <w:bCs/>
          <w:sz w:val="33"/>
          <w:szCs w:val="33"/>
        </w:rPr>
        <w:t>Marvel</w:t>
      </w:r>
      <w:proofErr w:type="spellEnd"/>
      <w:r>
        <w:rPr>
          <w:b/>
          <w:bCs/>
          <w:sz w:val="33"/>
          <w:szCs w:val="33"/>
        </w:rPr>
        <w:t xml:space="preserve"> botrány egyik termékeként tekintenek a filmre. A bulvárfogás mögött lapuló igazi tragédia azonban az, hogy a jelenleg élő talán legnagyobb direktort egyetlen nagy stúdió sem támogatta anyagilag. Hollywood jelenleg itt tart, ahogy nő az ingerküszöb, úgy csökken az igényszint. További problémát jelentett a folyamatosan növekvő büdzsé, de végül elkészült a nagy mű. Vajon megérte rá várni?</w:t>
      </w:r>
    </w:p>
    <w:p w:rsidR="00783FE6" w:rsidRDefault="00783FE6" w:rsidP="00783FE6">
      <w:pPr>
        <w:pStyle w:val="NormlWeb"/>
        <w:spacing w:before="225" w:beforeAutospacing="0" w:after="225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 sztori, Frank </w:t>
      </w:r>
      <w:proofErr w:type="spellStart"/>
      <w:r>
        <w:rPr>
          <w:sz w:val="32"/>
          <w:szCs w:val="32"/>
        </w:rPr>
        <w:t>Sheeran</w:t>
      </w:r>
      <w:proofErr w:type="spellEnd"/>
      <w:r>
        <w:rPr>
          <w:sz w:val="32"/>
          <w:szCs w:val="32"/>
        </w:rPr>
        <w:t xml:space="preserve"> (Robert De </w:t>
      </w:r>
      <w:proofErr w:type="spellStart"/>
      <w:r>
        <w:rPr>
          <w:sz w:val="32"/>
          <w:szCs w:val="32"/>
        </w:rPr>
        <w:t>Niro</w:t>
      </w:r>
      <w:proofErr w:type="spellEnd"/>
      <w:r>
        <w:rPr>
          <w:sz w:val="32"/>
          <w:szCs w:val="32"/>
        </w:rPr>
        <w:t xml:space="preserve">) életútját mutatja be, ahogy világháborús veteránként hazatérve fuvarozásból él, kiegészítve a keresetét piti bűncselekményekkel. Idővel felkarolja a maffiavezér </w:t>
      </w:r>
      <w:proofErr w:type="spellStart"/>
      <w:r>
        <w:rPr>
          <w:sz w:val="32"/>
          <w:szCs w:val="32"/>
        </w:rPr>
        <w:t>Russ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Buffalino</w:t>
      </w:r>
      <w:proofErr w:type="spellEnd"/>
      <w:r>
        <w:rPr>
          <w:sz w:val="32"/>
          <w:szCs w:val="32"/>
        </w:rPr>
        <w:t xml:space="preserve"> (Joe </w:t>
      </w:r>
      <w:proofErr w:type="spellStart"/>
      <w:r>
        <w:rPr>
          <w:sz w:val="32"/>
          <w:szCs w:val="32"/>
        </w:rPr>
        <w:t>Pesci</w:t>
      </w:r>
      <w:proofErr w:type="spellEnd"/>
      <w:r>
        <w:rPr>
          <w:sz w:val="32"/>
          <w:szCs w:val="32"/>
        </w:rPr>
        <w:t xml:space="preserve">), majd a legendás szakszervezeti vezér, </w:t>
      </w:r>
      <w:proofErr w:type="spellStart"/>
      <w:r>
        <w:rPr>
          <w:sz w:val="32"/>
          <w:szCs w:val="32"/>
        </w:rPr>
        <w:t>Jimmy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Hoffa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Pacino</w:t>
      </w:r>
      <w:proofErr w:type="spellEnd"/>
      <w:r>
        <w:rPr>
          <w:sz w:val="32"/>
          <w:szCs w:val="32"/>
        </w:rPr>
        <w:t>) szolgálatába áll.</w:t>
      </w:r>
    </w:p>
    <w:p w:rsidR="00711880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</w:pPr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>Az ír egy generációkon átívelő történet, ami egyszerre kaotikus stílusgyakorlat, és szenvtelen, önazonos kor-, illetve jellemrajz.</w:t>
      </w:r>
    </w:p>
    <w:p w:rsidR="00711880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 cselekmény több szálon fut egyszerre, van, hogy másodpercek alatt éveket ugrunk, mégis megvan a keret és jól elkülöníthetők </w:t>
      </w:r>
      <w:proofErr w:type="spellStart"/>
      <w:r>
        <w:rPr>
          <w:sz w:val="32"/>
          <w:szCs w:val="32"/>
        </w:rPr>
        <w:t>Sheeran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pályafutásának állomásai. Ezt a fajta elbeszélői köntöst leginkább a </w:t>
      </w:r>
      <w:proofErr w:type="spellStart"/>
      <w:r>
        <w:rPr>
          <w:rStyle w:val="Kiemels"/>
          <w:sz w:val="32"/>
          <w:szCs w:val="32"/>
          <w:bdr w:val="none" w:sz="0" w:space="0" w:color="auto" w:frame="1"/>
        </w:rPr>
        <w:t>Casino</w:t>
      </w:r>
      <w:r>
        <w:rPr>
          <w:sz w:val="32"/>
          <w:szCs w:val="32"/>
        </w:rPr>
        <w:t>-ban</w:t>
      </w:r>
      <w:proofErr w:type="spellEnd"/>
      <w:r>
        <w:rPr>
          <w:sz w:val="32"/>
          <w:szCs w:val="32"/>
        </w:rPr>
        <w:t xml:space="preserve"> látottakhoz lehet hasonlítani.</w:t>
      </w:r>
    </w:p>
    <w:p w:rsidR="00711880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</w:pPr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 xml:space="preserve">Feszes vágás, lendületesség, rengeteg információ. </w:t>
      </w:r>
      <w:proofErr w:type="spellStart"/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>Scorsese</w:t>
      </w:r>
      <w:proofErr w:type="spellEnd"/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 xml:space="preserve"> számos helyszínnel, névvel dobálózik és ember legyen a </w:t>
      </w:r>
      <w:proofErr w:type="gramStart"/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>talpán</w:t>
      </w:r>
      <w:proofErr w:type="gramEnd"/>
      <w:r>
        <w:rPr>
          <w:rStyle w:val="p-kiemelt"/>
          <w:rFonts w:ascii="Arial" w:hAnsi="Arial" w:cs="Arial"/>
          <w:color w:val="555555"/>
          <w:sz w:val="63"/>
          <w:szCs w:val="63"/>
          <w:bdr w:val="none" w:sz="0" w:space="0" w:color="auto" w:frame="1"/>
        </w:rPr>
        <w:t xml:space="preserve"> aki bírja követni.</w:t>
      </w:r>
    </w:p>
    <w:p w:rsidR="00BC2CA8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>
        <w:rPr>
          <w:rStyle w:val="Kiemels"/>
          <w:sz w:val="32"/>
          <w:szCs w:val="32"/>
          <w:bdr w:val="none" w:sz="0" w:space="0" w:color="auto" w:frame="1"/>
        </w:rPr>
        <w:t>Az ír</w:t>
      </w:r>
      <w:r>
        <w:rPr>
          <w:sz w:val="32"/>
          <w:szCs w:val="32"/>
        </w:rPr>
        <w:t xml:space="preserve"> nézése közben okkal kaphatja el a nézőt a </w:t>
      </w:r>
      <w:proofErr w:type="spellStart"/>
      <w:r>
        <w:rPr>
          <w:sz w:val="32"/>
          <w:szCs w:val="32"/>
        </w:rPr>
        <w:t>deja</w:t>
      </w:r>
      <w:proofErr w:type="spellEnd"/>
      <w:r>
        <w:rPr>
          <w:sz w:val="32"/>
          <w:szCs w:val="32"/>
        </w:rPr>
        <w:t xml:space="preserve"> vu érzése. Minden olyan panel megtalálható benne, ami a (</w:t>
      </w:r>
      <w:proofErr w:type="spellStart"/>
      <w:r>
        <w:rPr>
          <w:sz w:val="32"/>
          <w:szCs w:val="32"/>
        </w:rPr>
        <w:t>Scorsese</w:t>
      </w:r>
      <w:proofErr w:type="spellEnd"/>
      <w:r>
        <w:rPr>
          <w:sz w:val="32"/>
          <w:szCs w:val="32"/>
        </w:rPr>
        <w:t xml:space="preserve"> által is naggyá tett) zsáner sajátossága, a leszámolásoktól kezdve a korrupción át egészen az árulásokig. Ennek fényében még meglepőbb, hogy egy pillanatra sem érződik elcsépeltnek, önismétlőnek vagy sablonosnak.</w:t>
      </w:r>
    </w:p>
    <w:p w:rsidR="00783FE6" w:rsidRDefault="00F00DB3" w:rsidP="00783FE6">
      <w:pPr>
        <w:textAlignment w:val="baseline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3247114"/>
            <wp:effectExtent l="0" t="0" r="0" b="0"/>
            <wp:docPr id="2" name="Kép 2" descr="Képtalálatok a következőre: az ír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az ír kép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6" w:rsidRDefault="00783FE6" w:rsidP="00783FE6">
      <w:pPr>
        <w:pStyle w:val="NormlWeb"/>
        <w:spacing w:before="225" w:beforeAutospacing="0" w:after="225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 karakterek közül egyértelműen a három főszereplőt kell kiemelni. </w:t>
      </w:r>
      <w:proofErr w:type="spellStart"/>
      <w:r>
        <w:rPr>
          <w:sz w:val="32"/>
          <w:szCs w:val="32"/>
        </w:rPr>
        <w:t>Sheeran</w:t>
      </w:r>
      <w:proofErr w:type="spellEnd"/>
      <w:r>
        <w:rPr>
          <w:sz w:val="32"/>
          <w:szCs w:val="32"/>
        </w:rPr>
        <w:t xml:space="preserve"> jéghideg jellem, mellőz közel mindennemű érzelmet. </w:t>
      </w:r>
      <w:r>
        <w:rPr>
          <w:sz w:val="32"/>
          <w:szCs w:val="32"/>
        </w:rPr>
        <w:lastRenderedPageBreak/>
        <w:t xml:space="preserve">Megmaradt egyszerű melósnak, mindössze a befolyása változik. Neki teljesen mindegy, hogy teherautót vezet, vagy embert öl. Teszi, amit mondanak neki, kérdés nélkül, ettől válik profi és megbízható figurává. Ezzel szemben </w:t>
      </w:r>
      <w:proofErr w:type="spellStart"/>
      <w:r>
        <w:rPr>
          <w:sz w:val="32"/>
          <w:szCs w:val="32"/>
        </w:rPr>
        <w:t>Hoffa</w:t>
      </w:r>
      <w:proofErr w:type="spellEnd"/>
      <w:r>
        <w:rPr>
          <w:sz w:val="32"/>
          <w:szCs w:val="32"/>
        </w:rPr>
        <w:t xml:space="preserve"> az érzelmek embere, szenvedélyes, tud bánni a tömeggel és remek manipulátor. Élvezi a rivaldafényt, s noha nyakig belemászott az alvilági üzelmekbe, szívügye maradt a szakszervezet sorsa. A harmadik kulcsszereplő </w:t>
      </w:r>
      <w:proofErr w:type="spellStart"/>
      <w:r>
        <w:rPr>
          <w:sz w:val="32"/>
          <w:szCs w:val="32"/>
        </w:rPr>
        <w:t>Buffalino</w:t>
      </w:r>
      <w:proofErr w:type="spellEnd"/>
      <w:r>
        <w:rPr>
          <w:sz w:val="32"/>
          <w:szCs w:val="32"/>
        </w:rPr>
        <w:t>, igazi háttérből ténykedő maffiózó. Nincsenek kifakadásai, mentes a maníroktól, mégis elég egy tekintet, hogy rájöjjünk, mennyire hatalmas alakja ő ennek a játszmának. Az egyik legerőteljesebb jelenetsor is ahhoz a bizonyos tekintethez, illetve annak üzenetéhez köthető.</w:t>
      </w:r>
    </w:p>
    <w:p w:rsidR="00783FE6" w:rsidRDefault="00F00DB3" w:rsidP="00783FE6">
      <w:pPr>
        <w:textAlignment w:val="baseline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3072384"/>
            <wp:effectExtent l="0" t="0" r="0" b="0"/>
            <wp:docPr id="4" name="Kép 4" descr="Képtalálatok a következőre: az ír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az ír kép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6" w:rsidRDefault="00783FE6" w:rsidP="00783FE6">
      <w:pPr>
        <w:pStyle w:val="NormlWeb"/>
        <w:spacing w:before="225" w:beforeAutospacing="0" w:after="225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 klasszikus műfaji sajátosságok mellett </w:t>
      </w:r>
      <w:proofErr w:type="spellStart"/>
      <w:r>
        <w:rPr>
          <w:sz w:val="32"/>
          <w:szCs w:val="32"/>
        </w:rPr>
        <w:t>Scorsese</w:t>
      </w:r>
      <w:proofErr w:type="spellEnd"/>
      <w:r>
        <w:rPr>
          <w:sz w:val="32"/>
          <w:szCs w:val="32"/>
        </w:rPr>
        <w:t xml:space="preserve"> beemeli a humort az összképbe. Akadnak teljesen nonszensz eszmecserék arról, hogy miért nem szabad halat tartani a kocsi hátsó ülésén, illetve </w:t>
      </w:r>
      <w:proofErr w:type="spellStart"/>
      <w:r>
        <w:rPr>
          <w:sz w:val="32"/>
          <w:szCs w:val="32"/>
        </w:rPr>
        <w:t>Hoffa</w:t>
      </w:r>
      <w:proofErr w:type="spellEnd"/>
      <w:r>
        <w:rPr>
          <w:sz w:val="32"/>
          <w:szCs w:val="32"/>
        </w:rPr>
        <w:t xml:space="preserve"> kiakadásai a késés és a tisztes öltözék mivoltáról is élményszámba mennek. Frappáns húzás, hogy a mester meri könnyedebbre venni a </w:t>
      </w:r>
      <w:r>
        <w:rPr>
          <w:sz w:val="32"/>
          <w:szCs w:val="32"/>
        </w:rPr>
        <w:lastRenderedPageBreak/>
        <w:t>figurát, s mindezt úgy, hogy különbséget tud tenni önreflexió és paródia közt.</w:t>
      </w:r>
    </w:p>
    <w:p w:rsidR="00783FE6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Két olyan pont volt, amitől előzetesen sokan tartottak </w:t>
      </w:r>
      <w:r>
        <w:rPr>
          <w:rStyle w:val="Kiemels"/>
          <w:sz w:val="32"/>
          <w:szCs w:val="32"/>
          <w:bdr w:val="none" w:sz="0" w:space="0" w:color="auto" w:frame="1"/>
        </w:rPr>
        <w:t>Az ír</w:t>
      </w:r>
      <w:r>
        <w:rPr>
          <w:sz w:val="32"/>
          <w:szCs w:val="32"/>
        </w:rPr>
        <w:t xml:space="preserve"> kapcsán. Az egyik a digitális fiatalítás, a másik a játékidő. Bár a számítógépes effekt szembetűnik, helyenként kissé kizökkentve az embert az élmény befogadásából, egy idő után már észre sem vesszük, annyira beleolvad a képsorokba. Sokkal inkább látványos, hogy a fiatalított Robert De </w:t>
      </w:r>
      <w:proofErr w:type="spellStart"/>
      <w:r>
        <w:rPr>
          <w:sz w:val="32"/>
          <w:szCs w:val="32"/>
        </w:rPr>
        <w:t>Niro</w:t>
      </w:r>
      <w:proofErr w:type="spellEnd"/>
      <w:r>
        <w:rPr>
          <w:sz w:val="32"/>
          <w:szCs w:val="32"/>
        </w:rPr>
        <w:t xml:space="preserve"> mozgása megmaradt öregesnek, így kicsit csorbítva a hitelességen. A három és fél órás hossz ellenben meglepően gyorsan elmegy, leszámítva az utolsó 20-25 percet. A rendező minimum háromszor lezárhatta volna a történetet, de indokolatlanul elnyújtotta olyan jelenetekkel, melyeknek nincs túl sok funkciója. Kár ezért, az addig felépített pátoszhoz fajsúlyosabb epilógus dukált volna.</w:t>
      </w:r>
    </w:p>
    <w:p w:rsidR="00783FE6" w:rsidRDefault="00783FE6" w:rsidP="00783FE6">
      <w:pPr>
        <w:textAlignment w:val="baseline"/>
        <w:rPr>
          <w:noProof/>
          <w:lang w:eastAsia="hu-HU"/>
        </w:rPr>
      </w:pPr>
    </w:p>
    <w:p w:rsidR="00783FE6" w:rsidRDefault="00783FE6" w:rsidP="00783FE6">
      <w:pPr>
        <w:textAlignment w:val="baseline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3595977"/>
            <wp:effectExtent l="0" t="0" r="0" b="5080"/>
            <wp:docPr id="19" name="Kép 19" descr="https://cdn.nwmgroups.hu/s/img/i/1911/201911216.jpg?w=644&amp;h=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nwmgroups.hu/s/img/i/1911/201911216.jpg?w=644&amp;h=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ource"/>
          <w:rFonts w:ascii="Roboto" w:hAnsi="Roboto"/>
          <w:caps/>
          <w:color w:val="B3AFB2"/>
          <w:sz w:val="17"/>
          <w:szCs w:val="17"/>
          <w:bdr w:val="none" w:sz="0" w:space="0" w:color="auto" w:frame="1"/>
        </w:rPr>
        <w:t>: NETFLIX</w:t>
      </w:r>
    </w:p>
    <w:p w:rsidR="00783FE6" w:rsidRDefault="00783FE6" w:rsidP="00783FE6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>
        <w:rPr>
          <w:rStyle w:val="Kiemels"/>
          <w:sz w:val="32"/>
          <w:szCs w:val="32"/>
          <w:bdr w:val="none" w:sz="0" w:space="0" w:color="auto" w:frame="1"/>
        </w:rPr>
        <w:t>Az ír</w:t>
      </w:r>
      <w:r>
        <w:rPr>
          <w:sz w:val="32"/>
          <w:szCs w:val="32"/>
        </w:rPr>
        <w:t xml:space="preserve"> nem tömegfilm, sokan nem fogják tolerálni sem a hosszát, sem a stílusát, ugyanakkor kár lenne elvitatni, hogy hiánypótló alkotás </w:t>
      </w:r>
      <w:r>
        <w:rPr>
          <w:sz w:val="32"/>
          <w:szCs w:val="32"/>
        </w:rPr>
        <w:lastRenderedPageBreak/>
        <w:t xml:space="preserve">született. Robert De </w:t>
      </w:r>
      <w:proofErr w:type="spellStart"/>
      <w:r>
        <w:rPr>
          <w:sz w:val="32"/>
          <w:szCs w:val="32"/>
        </w:rPr>
        <w:t>Niro</w:t>
      </w:r>
      <w:proofErr w:type="spellEnd"/>
      <w:r>
        <w:rPr>
          <w:sz w:val="32"/>
          <w:szCs w:val="32"/>
        </w:rPr>
        <w:t xml:space="preserve"> évek óta nem volt ennyire alázatos és magával ragadó, </w:t>
      </w:r>
      <w:proofErr w:type="spellStart"/>
      <w:r>
        <w:rPr>
          <w:sz w:val="32"/>
          <w:szCs w:val="32"/>
        </w:rPr>
        <w:t>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Pacino</w:t>
      </w:r>
      <w:proofErr w:type="spellEnd"/>
      <w:r>
        <w:rPr>
          <w:sz w:val="32"/>
          <w:szCs w:val="32"/>
        </w:rPr>
        <w:t xml:space="preserve"> ordibálásai már-már a </w:t>
      </w:r>
      <w:r>
        <w:rPr>
          <w:rStyle w:val="Kiemels"/>
          <w:sz w:val="32"/>
          <w:szCs w:val="32"/>
          <w:bdr w:val="none" w:sz="0" w:space="0" w:color="auto" w:frame="1"/>
        </w:rPr>
        <w:t>Sebhelyesarcú</w:t>
      </w:r>
      <w:r>
        <w:rPr>
          <w:sz w:val="32"/>
          <w:szCs w:val="32"/>
        </w:rPr>
        <w:t xml:space="preserve"> szenvedélyességét idézik, Joe </w:t>
      </w:r>
      <w:proofErr w:type="spellStart"/>
      <w:r>
        <w:rPr>
          <w:sz w:val="32"/>
          <w:szCs w:val="32"/>
        </w:rPr>
        <w:t>Pescit</w:t>
      </w:r>
      <w:proofErr w:type="spellEnd"/>
      <w:r>
        <w:rPr>
          <w:sz w:val="32"/>
          <w:szCs w:val="32"/>
        </w:rPr>
        <w:t xml:space="preserve"> pedig hatalmas élmény volt látni ennyi év után a vásznon. Mindhárman kifogástalanok, a tény, hogy együtt szerepelnek már önmagában a nagybetűs mozi ünnepe. Egy igazi öregfiús, ízig-vérig klasszikus gengszterfilm lett </w:t>
      </w:r>
      <w:r>
        <w:rPr>
          <w:rStyle w:val="Kiemels"/>
          <w:sz w:val="32"/>
          <w:szCs w:val="32"/>
          <w:bdr w:val="none" w:sz="0" w:space="0" w:color="auto" w:frame="1"/>
        </w:rPr>
        <w:t>Az ír</w:t>
      </w:r>
      <w:r>
        <w:rPr>
          <w:sz w:val="32"/>
          <w:szCs w:val="32"/>
        </w:rPr>
        <w:t xml:space="preserve">, amelynek minden pillanatán ott díszeleg a semmihez sem fogható, esszenciális </w:t>
      </w:r>
      <w:proofErr w:type="spellStart"/>
      <w:r>
        <w:rPr>
          <w:sz w:val="32"/>
          <w:szCs w:val="32"/>
        </w:rPr>
        <w:t>Scorsese</w:t>
      </w:r>
      <w:proofErr w:type="spellEnd"/>
      <w:r>
        <w:rPr>
          <w:sz w:val="32"/>
          <w:szCs w:val="32"/>
        </w:rPr>
        <w:t>-kézjegy. Méltó hattyúdal, ami nem csupán tematikája miatt állítható az </w:t>
      </w:r>
      <w:r>
        <w:rPr>
          <w:rStyle w:val="Kiemels"/>
          <w:sz w:val="32"/>
          <w:szCs w:val="32"/>
          <w:bdr w:val="none" w:sz="0" w:space="0" w:color="auto" w:frame="1"/>
        </w:rPr>
        <w:t>Aljas utcák</w:t>
      </w:r>
      <w:r>
        <w:rPr>
          <w:sz w:val="32"/>
          <w:szCs w:val="32"/>
        </w:rPr>
        <w:t>, a </w:t>
      </w:r>
      <w:r>
        <w:rPr>
          <w:rStyle w:val="Kiemels"/>
          <w:sz w:val="32"/>
          <w:szCs w:val="32"/>
          <w:bdr w:val="none" w:sz="0" w:space="0" w:color="auto" w:frame="1"/>
        </w:rPr>
        <w:t>Nagymenők</w:t>
      </w:r>
      <w:r>
        <w:rPr>
          <w:sz w:val="32"/>
          <w:szCs w:val="32"/>
        </w:rPr>
        <w:t> és a </w:t>
      </w:r>
      <w:proofErr w:type="spellStart"/>
      <w:r>
        <w:rPr>
          <w:rStyle w:val="Kiemels"/>
          <w:sz w:val="32"/>
          <w:szCs w:val="32"/>
          <w:bdr w:val="none" w:sz="0" w:space="0" w:color="auto" w:frame="1"/>
        </w:rPr>
        <w:t>Casino</w:t>
      </w:r>
      <w:proofErr w:type="spellEnd"/>
      <w:r>
        <w:rPr>
          <w:sz w:val="32"/>
          <w:szCs w:val="32"/>
        </w:rPr>
        <w:t> mellé.</w:t>
      </w:r>
    </w:p>
    <w:p w:rsidR="00783FE6" w:rsidRDefault="00783FE6" w:rsidP="00783FE6"/>
    <w:p w:rsidR="00A11F18" w:rsidRDefault="00A11F18" w:rsidP="00783FE6"/>
    <w:p w:rsidR="00A11F18" w:rsidRPr="00783FE6" w:rsidRDefault="00A11F18" w:rsidP="00783FE6">
      <w:r>
        <w:rPr>
          <w:noProof/>
          <w:lang w:eastAsia="hu-HU"/>
        </w:rPr>
        <w:drawing>
          <wp:inline distT="0" distB="0" distL="0" distR="0">
            <wp:extent cx="5760720" cy="3031958"/>
            <wp:effectExtent l="0" t="0" r="0" b="0"/>
            <wp:docPr id="1" name="Kép 1" descr="Képtalálatok a következőre: az ír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az ír kép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24" w:rsidRDefault="004C6924" w:rsidP="00A460E7">
      <w:pPr>
        <w:pStyle w:val="NormlWeb"/>
        <w:shd w:val="clear" w:color="auto" w:fill="FFFFFF"/>
        <w:spacing w:line="450" w:lineRule="atLeast"/>
        <w:rPr>
          <w:rFonts w:ascii="Open Sans" w:hAnsi="Open Sans"/>
          <w:color w:val="444444"/>
          <w:sz w:val="27"/>
          <w:szCs w:val="27"/>
        </w:rPr>
      </w:pPr>
    </w:p>
    <w:p w:rsidR="00A460E7" w:rsidRDefault="00A460E7"/>
    <w:sectPr w:rsidR="00A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456"/>
    <w:multiLevelType w:val="multilevel"/>
    <w:tmpl w:val="29A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2268C"/>
    <w:multiLevelType w:val="multilevel"/>
    <w:tmpl w:val="E93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CD"/>
    <w:rsid w:val="001E7CE8"/>
    <w:rsid w:val="00261D3D"/>
    <w:rsid w:val="004C6924"/>
    <w:rsid w:val="00516FCD"/>
    <w:rsid w:val="00711880"/>
    <w:rsid w:val="00783FE6"/>
    <w:rsid w:val="00A00AC4"/>
    <w:rsid w:val="00A11F18"/>
    <w:rsid w:val="00A460E7"/>
    <w:rsid w:val="00BC2CA8"/>
    <w:rsid w:val="00F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8A91-6CAF-442E-B204-FDB9DE4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516F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C6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516F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6F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6F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16FCD"/>
    <w:rPr>
      <w:color w:val="0000FF"/>
      <w:u w:val="single"/>
    </w:rPr>
  </w:style>
  <w:style w:type="character" w:customStyle="1" w:styleId="btn-pass">
    <w:name w:val="btn-pass"/>
    <w:basedOn w:val="Bekezdsalapbettpusa"/>
    <w:rsid w:val="00516FCD"/>
  </w:style>
  <w:style w:type="character" w:customStyle="1" w:styleId="modositas-datuma-gomb">
    <w:name w:val="modositas-datuma-gomb"/>
    <w:basedOn w:val="Bekezdsalapbettpusa"/>
    <w:rsid w:val="00516FCD"/>
  </w:style>
  <w:style w:type="paragraph" w:customStyle="1" w:styleId="paragraph">
    <w:name w:val="paragraph"/>
    <w:basedOn w:val="Norml"/>
    <w:rsid w:val="00516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6FCD"/>
    <w:rPr>
      <w:b/>
      <w:bCs/>
    </w:rPr>
  </w:style>
  <w:style w:type="character" w:customStyle="1" w:styleId="c-btncontainertext">
    <w:name w:val="c-btn_container_text"/>
    <w:basedOn w:val="Bekezdsalapbettpusa"/>
    <w:rsid w:val="00516FCD"/>
  </w:style>
  <w:style w:type="paragraph" w:styleId="NormlWeb">
    <w:name w:val="Normal (Web)"/>
    <w:basedOn w:val="Norml"/>
    <w:uiPriority w:val="99"/>
    <w:semiHidden/>
    <w:unhideWhenUsed/>
    <w:rsid w:val="00516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16FCD"/>
    <w:rPr>
      <w:i/>
      <w:iCs/>
    </w:rPr>
  </w:style>
  <w:style w:type="character" w:customStyle="1" w:styleId="updated">
    <w:name w:val="updated"/>
    <w:basedOn w:val="Bekezdsalapbettpusa"/>
    <w:rsid w:val="00A460E7"/>
  </w:style>
  <w:style w:type="character" w:customStyle="1" w:styleId="fn">
    <w:name w:val="fn"/>
    <w:basedOn w:val="Bekezdsalapbettpusa"/>
    <w:rsid w:val="00A460E7"/>
  </w:style>
  <w:style w:type="character" w:customStyle="1" w:styleId="herald-share-meta">
    <w:name w:val="herald-share-meta"/>
    <w:basedOn w:val="Bekezdsalapbettpusa"/>
    <w:rsid w:val="00A460E7"/>
  </w:style>
  <w:style w:type="character" w:customStyle="1" w:styleId="Cmsor2Char">
    <w:name w:val="Címsor 2 Char"/>
    <w:basedOn w:val="Bekezdsalapbettpusa"/>
    <w:link w:val="Cmsor2"/>
    <w:uiPriority w:val="9"/>
    <w:semiHidden/>
    <w:rsid w:val="004C69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acebookcounternumber">
    <w:name w:val="facebook_counter_number"/>
    <w:basedOn w:val="Bekezdsalapbettpusa"/>
    <w:rsid w:val="004C6924"/>
  </w:style>
  <w:style w:type="paragraph" w:customStyle="1" w:styleId="lead">
    <w:name w:val="lead"/>
    <w:basedOn w:val="Norml"/>
    <w:rsid w:val="004C6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4C6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-author">
    <w:name w:val="article-author"/>
    <w:basedOn w:val="Bekezdsalapbettpusa"/>
    <w:rsid w:val="00783FE6"/>
  </w:style>
  <w:style w:type="character" w:customStyle="1" w:styleId="p-kiemelt">
    <w:name w:val="p-kiemelt"/>
    <w:basedOn w:val="Bekezdsalapbettpusa"/>
    <w:rsid w:val="00783FE6"/>
  </w:style>
  <w:style w:type="character" w:customStyle="1" w:styleId="desc">
    <w:name w:val="desc"/>
    <w:basedOn w:val="Bekezdsalapbettpusa"/>
    <w:rsid w:val="00783FE6"/>
  </w:style>
  <w:style w:type="character" w:customStyle="1" w:styleId="source">
    <w:name w:val="source"/>
    <w:basedOn w:val="Bekezdsalapbettpusa"/>
    <w:rsid w:val="0078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5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1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199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14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87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5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86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9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7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9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3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77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2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49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5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CCCCCC"/>
                                        <w:right w:val="none" w:sz="0" w:space="0" w:color="auto"/>
                                      </w:divBdr>
                                      <w:divsChild>
                                        <w:div w:id="3104088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443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CCCCCC"/>
                                        <w:right w:val="none" w:sz="0" w:space="0" w:color="auto"/>
                                      </w:divBdr>
                                      <w:divsChild>
                                        <w:div w:id="1087195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6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6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2020-02-11T09:44:00Z</dcterms:created>
  <dcterms:modified xsi:type="dcterms:W3CDTF">2020-02-11T09:44:00Z</dcterms:modified>
</cp:coreProperties>
</file>