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3F" w:rsidRDefault="00DB363F" w:rsidP="00DB363F">
      <w:pPr>
        <w:spacing w:line="96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</w:pPr>
      <w:r w:rsidRPr="00DB363F">
        <w:rPr>
          <w:rFonts w:ascii="Arial" w:eastAsia="Times New Roman" w:hAnsi="Arial" w:cs="Arial"/>
          <w:b/>
          <w:bCs/>
          <w:kern w:val="36"/>
          <w:sz w:val="44"/>
          <w:szCs w:val="44"/>
          <w:lang w:eastAsia="hu-HU"/>
        </w:rPr>
        <w:t xml:space="preserve">Ad </w:t>
      </w:r>
      <w:proofErr w:type="spellStart"/>
      <w:r w:rsidRPr="00DB363F">
        <w:rPr>
          <w:rFonts w:ascii="Arial" w:eastAsia="Times New Roman" w:hAnsi="Arial" w:cs="Arial"/>
          <w:b/>
          <w:bCs/>
          <w:kern w:val="36"/>
          <w:sz w:val="44"/>
          <w:szCs w:val="44"/>
          <w:lang w:eastAsia="hu-HU"/>
        </w:rPr>
        <w:t>Astra</w:t>
      </w:r>
      <w:proofErr w:type="spellEnd"/>
      <w:r w:rsidRPr="00DB363F">
        <w:rPr>
          <w:rFonts w:ascii="Arial" w:eastAsia="Times New Roman" w:hAnsi="Arial" w:cs="Arial"/>
          <w:b/>
          <w:bCs/>
          <w:kern w:val="36"/>
          <w:sz w:val="44"/>
          <w:szCs w:val="44"/>
          <w:lang w:eastAsia="hu-HU"/>
        </w:rPr>
        <w:t>:</w:t>
      </w:r>
      <w:r w:rsidRPr="00DB363F"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  <w:t xml:space="preserve"> a magány végtelen űrje</w:t>
      </w:r>
    </w:p>
    <w:p w:rsidR="00C04782" w:rsidRPr="00DB363F" w:rsidRDefault="00C04782" w:rsidP="00DB363F">
      <w:pPr>
        <w:spacing w:line="96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hu-HU"/>
        </w:rPr>
      </w:pPr>
    </w:p>
    <w:p w:rsidR="00DB363F" w:rsidRPr="00DB363F" w:rsidRDefault="00DB363F" w:rsidP="00DB363F">
      <w:pPr>
        <w:textAlignment w:val="baseline"/>
        <w:rPr>
          <w:rFonts w:ascii="Times New Roman" w:eastAsia="Times New Roman" w:hAnsi="Times New Roman" w:cs="Times New Roman"/>
          <w:color w:val="999999"/>
          <w:sz w:val="24"/>
          <w:szCs w:val="24"/>
          <w:lang w:eastAsia="hu-HU"/>
        </w:rPr>
      </w:pPr>
      <w:r w:rsidRPr="00DB363F">
        <w:rPr>
          <w:rFonts w:ascii="Arial" w:eastAsia="Times New Roman" w:hAnsi="Arial" w:cs="Arial"/>
          <w:b/>
          <w:bCs/>
          <w:caps/>
          <w:color w:val="999999"/>
          <w:sz w:val="21"/>
          <w:szCs w:val="21"/>
          <w:bdr w:val="none" w:sz="0" w:space="0" w:color="auto" w:frame="1"/>
          <w:lang w:eastAsia="hu-HU"/>
        </w:rPr>
        <w:t>PÉTER ZSOMBOR</w:t>
      </w:r>
    </w:p>
    <w:p w:rsidR="00DB363F" w:rsidRDefault="00DB363F" w:rsidP="00DB363F">
      <w:pPr>
        <w:spacing w:line="51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DB363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Az idei kétségtelenül </w:t>
      </w:r>
      <w:proofErr w:type="spellStart"/>
      <w:r w:rsidRPr="00DB363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Brad</w:t>
      </w:r>
      <w:proofErr w:type="spellEnd"/>
      <w:r w:rsidRPr="00DB363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B363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Pitt</w:t>
      </w:r>
      <w:proofErr w:type="spellEnd"/>
      <w:r w:rsidRPr="00DB363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éve. Az 55 éves színész először </w:t>
      </w:r>
      <w:proofErr w:type="spellStart"/>
      <w:r w:rsidRPr="00DB363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Quentin</w:t>
      </w:r>
      <w:proofErr w:type="spellEnd"/>
      <w:r w:rsidRPr="00DB363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proofErr w:type="spellStart"/>
      <w:r w:rsidRPr="00DB363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Tarantino</w:t>
      </w:r>
      <w:proofErr w:type="spellEnd"/>
      <w:r w:rsidRPr="00DB363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 </w:t>
      </w:r>
      <w:hyperlink r:id="rId5" w:tgtFrame="_blank" w:history="1">
        <w:r w:rsidRPr="00C04782">
          <w:rPr>
            <w:rFonts w:ascii="Times New Roman" w:eastAsia="Times New Roman" w:hAnsi="Times New Roman" w:cs="Times New Roman"/>
            <w:b/>
            <w:bCs/>
            <w:i/>
            <w:iCs/>
            <w:color w:val="155092"/>
            <w:sz w:val="28"/>
            <w:szCs w:val="28"/>
            <w:u w:val="single"/>
            <w:bdr w:val="none" w:sz="0" w:space="0" w:color="auto" w:frame="1"/>
            <w:lang w:eastAsia="hu-HU"/>
          </w:rPr>
          <w:t>Volt egyszer egy</w:t>
        </w:r>
        <w:proofErr w:type="gramStart"/>
        <w:r w:rsidRPr="00C04782">
          <w:rPr>
            <w:rFonts w:ascii="Times New Roman" w:eastAsia="Times New Roman" w:hAnsi="Times New Roman" w:cs="Times New Roman"/>
            <w:b/>
            <w:bCs/>
            <w:i/>
            <w:iCs/>
            <w:color w:val="155092"/>
            <w:sz w:val="28"/>
            <w:szCs w:val="28"/>
            <w:u w:val="single"/>
            <w:bdr w:val="none" w:sz="0" w:space="0" w:color="auto" w:frame="1"/>
            <w:lang w:eastAsia="hu-HU"/>
          </w:rPr>
          <w:t>...</w:t>
        </w:r>
        <w:proofErr w:type="gramEnd"/>
        <w:r w:rsidRPr="00C04782">
          <w:rPr>
            <w:rFonts w:ascii="Times New Roman" w:eastAsia="Times New Roman" w:hAnsi="Times New Roman" w:cs="Times New Roman"/>
            <w:b/>
            <w:bCs/>
            <w:i/>
            <w:iCs/>
            <w:color w:val="155092"/>
            <w:sz w:val="28"/>
            <w:szCs w:val="28"/>
            <w:u w:val="single"/>
            <w:bdr w:val="none" w:sz="0" w:space="0" w:color="auto" w:frame="1"/>
            <w:lang w:eastAsia="hu-HU"/>
          </w:rPr>
          <w:t xml:space="preserve"> Hollywood</w:t>
        </w:r>
      </w:hyperlink>
      <w:r w:rsidRPr="00DB363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-</w:t>
      </w:r>
      <w:proofErr w:type="spellStart"/>
      <w:r w:rsidRPr="00DB363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jában</w:t>
      </w:r>
      <w:proofErr w:type="spellEnd"/>
      <w:r w:rsidRPr="00DB363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bizonyította, még mindig képes új arcát mutatni, hogy aztán James Gray sci-fi drámájában újfent teljesen más kaliberű karaktert formáljon meg. Az </w:t>
      </w:r>
      <w:r w:rsidRPr="00C04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hu-HU"/>
        </w:rPr>
        <w:t xml:space="preserve">Ad </w:t>
      </w:r>
      <w:proofErr w:type="spellStart"/>
      <w:r w:rsidRPr="00C04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hu-HU"/>
        </w:rPr>
        <w:t>Astra</w:t>
      </w:r>
      <w:proofErr w:type="spellEnd"/>
      <w:r w:rsidRPr="00C047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hu-HU"/>
        </w:rPr>
        <w:t xml:space="preserve"> - Út a csillagokba</w:t>
      </w:r>
      <w:r w:rsidRPr="00DB363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 azonban nem csak egy kiváló </w:t>
      </w:r>
      <w:proofErr w:type="spellStart"/>
      <w:r w:rsidRPr="00DB363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Pitt</w:t>
      </w:r>
      <w:proofErr w:type="spellEnd"/>
      <w:r w:rsidRPr="00DB363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alakítást ad.</w:t>
      </w:r>
    </w:p>
    <w:p w:rsidR="00C04782" w:rsidRDefault="00C04782" w:rsidP="00DB363F">
      <w:pPr>
        <w:spacing w:line="51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C04782" w:rsidRPr="00DB363F" w:rsidRDefault="00C04782" w:rsidP="00DB363F">
      <w:pPr>
        <w:spacing w:line="51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noProof/>
          <w:lang w:eastAsia="hu-HU"/>
        </w:rPr>
        <w:drawing>
          <wp:inline distT="0" distB="0" distL="0" distR="0" wp14:anchorId="195DC1B8" wp14:editId="3CDD7C7F">
            <wp:extent cx="5760720" cy="3839210"/>
            <wp:effectExtent l="0" t="0" r="0" b="8890"/>
            <wp:docPr id="11" name="Kép 11" descr="https://media.port.hu/images/001/153/842.jpg?1693847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edia.port.hu/images/001/153/842.jpg?16938479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3F" w:rsidRPr="00DB363F" w:rsidRDefault="00DB363F" w:rsidP="00DB363F">
      <w:pPr>
        <w:spacing w:before="225" w:after="225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Roy </w:t>
      </w:r>
      <w:proofErr w:type="spellStart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>McBride</w:t>
      </w:r>
      <w:proofErr w:type="spellEnd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</w:t>
      </w:r>
      <w:proofErr w:type="spellStart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>Brad</w:t>
      </w:r>
      <w:proofErr w:type="spellEnd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>Pitt</w:t>
      </w:r>
      <w:proofErr w:type="spellEnd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>) asztronauta, akit megbíznak, hogy elvállaljon egy veszélyes küldetést. A feladata kideríteni, miért tűnt el az apja 30 évvel ezelőtt egy űrbéli expedíció során. Hősünk nekivág az útnak a végtelenbe, hogy felfedje a titkokat.</w:t>
      </w:r>
    </w:p>
    <w:p w:rsidR="00DB363F" w:rsidRDefault="00DB363F" w:rsidP="00DB363F">
      <w:pPr>
        <w:spacing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James Gray (</w:t>
      </w:r>
      <w:r w:rsidRPr="00C047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u-HU"/>
        </w:rPr>
        <w:t>A bűn állomásai</w:t>
      </w:r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>, </w:t>
      </w:r>
      <w:r w:rsidRPr="00C047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u-HU"/>
        </w:rPr>
        <w:t>Az éjszaka urai</w:t>
      </w:r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>, </w:t>
      </w:r>
      <w:r w:rsidRPr="00C047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u-HU"/>
        </w:rPr>
        <w:t>Idegen földön</w:t>
      </w:r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>) új filmjében nem árul zsákbamacskát, nem vesztegeti az idejét felvezetéssel és karakterépítéssel. Hagyja, hogy a cselekmény szülje a konfliktust, illetve a főhős jellemét is ezúton formálja. Kevés esetben képes működni ez a formula, de az </w:t>
      </w:r>
      <w:r w:rsidRPr="00C047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u-HU"/>
        </w:rPr>
        <w:t xml:space="preserve">Ad </w:t>
      </w:r>
      <w:proofErr w:type="spellStart"/>
      <w:r w:rsidRPr="00C047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u-HU"/>
        </w:rPr>
        <w:t>Astrá</w:t>
      </w:r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>-nak</w:t>
      </w:r>
      <w:proofErr w:type="spellEnd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kifejezetten jól áll.</w:t>
      </w:r>
    </w:p>
    <w:p w:rsidR="00C04782" w:rsidRDefault="00C04782" w:rsidP="00DB363F">
      <w:pPr>
        <w:spacing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C04782" w:rsidRPr="00DB363F" w:rsidRDefault="00C04782" w:rsidP="00DB363F">
      <w:pPr>
        <w:spacing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04782">
        <w:rPr>
          <w:noProof/>
          <w:sz w:val="28"/>
          <w:szCs w:val="28"/>
          <w:lang w:eastAsia="hu-HU"/>
        </w:rPr>
        <w:drawing>
          <wp:inline distT="0" distB="0" distL="0" distR="0" wp14:anchorId="5A630EA0" wp14:editId="2535077A">
            <wp:extent cx="5760720" cy="2406015"/>
            <wp:effectExtent l="0" t="0" r="0" b="0"/>
            <wp:docPr id="5" name="Kép 5" descr="https://cdn.nwmgroups.hu/s/img/i/1909/20190918162.jpg?w=644&amp;h=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nwmgroups.hu/s/img/i/1909/20190918162.jpg?w=644&amp;h=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3F" w:rsidRPr="00DB363F" w:rsidRDefault="00DB363F" w:rsidP="00DB363F">
      <w:pPr>
        <w:spacing w:before="225" w:after="225"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elképesztően látványos és intenzív nyitány után Roy szembesül a ténnyel, hogy apja talán még mindig él. Ez motiválja, de nem azért mert annyira felvillanyozónak találja az utazást és keresést, sokkal inkább </w:t>
      </w:r>
      <w:r w:rsidRPr="00DB363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felelősségre kívánja vonni a szülőt, hogy miért hagyta magára annyi évvel ezelőtt.</w:t>
      </w:r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Ez az alaptézis rányomja bélyegét a komplett műre, ami sokaknak nem lesz ínyére.</w:t>
      </w:r>
    </w:p>
    <w:p w:rsidR="00DB363F" w:rsidRPr="00DB363F" w:rsidRDefault="00DB363F" w:rsidP="00DB363F">
      <w:pPr>
        <w:spacing w:line="48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C04782">
        <w:rPr>
          <w:rFonts w:ascii="Arial" w:eastAsia="Times New Roman" w:hAnsi="Arial" w:cs="Arial"/>
          <w:b/>
          <w:color w:val="FFFFFF"/>
          <w:sz w:val="28"/>
          <w:szCs w:val="28"/>
          <w:bdr w:val="none" w:sz="0" w:space="0" w:color="auto" w:frame="1"/>
          <w:shd w:val="clear" w:color="auto" w:fill="155092"/>
          <w:lang w:eastAsia="hu-HU"/>
        </w:rPr>
        <w:t xml:space="preserve">Az Ad </w:t>
      </w:r>
      <w:proofErr w:type="spellStart"/>
      <w:r w:rsidRPr="00C04782">
        <w:rPr>
          <w:rFonts w:ascii="Arial" w:eastAsia="Times New Roman" w:hAnsi="Arial" w:cs="Arial"/>
          <w:b/>
          <w:color w:val="FFFFFF"/>
          <w:sz w:val="28"/>
          <w:szCs w:val="28"/>
          <w:bdr w:val="none" w:sz="0" w:space="0" w:color="auto" w:frame="1"/>
          <w:shd w:val="clear" w:color="auto" w:fill="155092"/>
          <w:lang w:eastAsia="hu-HU"/>
        </w:rPr>
        <w:t>Astra</w:t>
      </w:r>
      <w:proofErr w:type="spellEnd"/>
      <w:r w:rsidRPr="00C04782">
        <w:rPr>
          <w:rFonts w:ascii="Arial" w:eastAsia="Times New Roman" w:hAnsi="Arial" w:cs="Arial"/>
          <w:b/>
          <w:color w:val="FFFFFF"/>
          <w:sz w:val="28"/>
          <w:szCs w:val="28"/>
          <w:bdr w:val="none" w:sz="0" w:space="0" w:color="auto" w:frame="1"/>
          <w:shd w:val="clear" w:color="auto" w:fill="155092"/>
          <w:lang w:eastAsia="hu-HU"/>
        </w:rPr>
        <w:t xml:space="preserve"> ugyanis a magány letargikus tanmeséje.</w:t>
      </w:r>
    </w:p>
    <w:p w:rsidR="00DB363F" w:rsidRDefault="00DB363F" w:rsidP="00DB363F">
      <w:pPr>
        <w:spacing w:before="225" w:after="225" w:line="48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B363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A főhősnek kvázi nincsenek emberi kapcsolatai, ez a fajta </w:t>
      </w:r>
      <w:proofErr w:type="spellStart"/>
      <w:r w:rsidRPr="00DB363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elszigetelődés</w:t>
      </w:r>
      <w:proofErr w:type="spellEnd"/>
      <w:r w:rsidRPr="00DB363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pedig visszavezethető az apjával való kapcsolatára, illetve annak hiányára.</w:t>
      </w:r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Roy folyamatosan küzd az érzéseivel, elfolytja őket, ridegséget és profizmust sugározva. Belső monológjai, </w:t>
      </w:r>
      <w:proofErr w:type="spellStart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>provát</w:t>
      </w:r>
      <w:proofErr w:type="spellEnd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narrációja mégis segít abban, hogy megértsük, mi is zajlik valójában a főhős lelkében. Az érzelemmentesség egyfajta védekező mechanizmus, szemellenzőt biztosítva a </w:t>
      </w:r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 xml:space="preserve">tényleges problémák elől. </w:t>
      </w:r>
      <w:r w:rsidRPr="00DB363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Mindenkinek szüksége van magányra, ellenben nem hiába létezik „az ember, társas lény" közhely.</w:t>
      </w:r>
    </w:p>
    <w:p w:rsidR="00C04782" w:rsidRPr="00DB363F" w:rsidRDefault="00C04782" w:rsidP="00C04782">
      <w:pPr>
        <w:spacing w:line="48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Apropó közhelyek. A már említett narráció sajnos sokszor hallott, elcsépelt elemekből építkezik, kirántva a nézőt az egyébként kiváló atmoszférából. Roy belső monológjai kétségtelenül tartalmaznak érdekes és tanulságos gondolatcsírákat, de az esetek többségében </w:t>
      </w:r>
      <w:proofErr w:type="spellStart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>megelégszenek</w:t>
      </w:r>
      <w:proofErr w:type="spellEnd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egy izzadtságszagú, nagy igazságot tartalmazó félmondattal. Az </w:t>
      </w:r>
      <w:r w:rsidRPr="00C047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u-HU"/>
        </w:rPr>
        <w:t xml:space="preserve">Ad </w:t>
      </w:r>
      <w:proofErr w:type="spellStart"/>
      <w:r w:rsidRPr="00C047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u-HU"/>
        </w:rPr>
        <w:t>Astra</w:t>
      </w:r>
      <w:proofErr w:type="spellEnd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> sci-fi vonala is hagy némi kívánnivalót maga után.</w:t>
      </w:r>
    </w:p>
    <w:p w:rsidR="00C04782" w:rsidRPr="00DB363F" w:rsidRDefault="00C04782" w:rsidP="00DB363F">
      <w:pPr>
        <w:spacing w:before="225" w:after="225" w:line="48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DB363F" w:rsidRPr="00DB363F" w:rsidRDefault="007F1238" w:rsidP="00DB363F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04782">
        <w:rPr>
          <w:noProof/>
          <w:sz w:val="28"/>
          <w:szCs w:val="28"/>
          <w:lang w:eastAsia="hu-HU"/>
        </w:rPr>
        <w:drawing>
          <wp:inline distT="0" distB="0" distL="0" distR="0">
            <wp:extent cx="5760720" cy="2884976"/>
            <wp:effectExtent l="0" t="0" r="0" b="0"/>
            <wp:docPr id="4" name="Kép 4" descr="https://cdn.nwmgroups.hu/s/img/i/1909/20190918.jpeg?w=1248&amp;h=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nwmgroups.hu/s/img/i/1909/20190918.jpeg?w=1248&amp;h=6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3F" w:rsidRPr="00DB363F" w:rsidRDefault="00DB363F" w:rsidP="00DB363F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B363F" w:rsidRPr="00DB363F" w:rsidRDefault="00DB363F" w:rsidP="00DB363F">
      <w:pPr>
        <w:spacing w:before="225" w:after="225" w:line="48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Tudományos </w:t>
      </w:r>
      <w:proofErr w:type="gramStart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>vonalon</w:t>
      </w:r>
      <w:proofErr w:type="gramEnd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számos helyen bele lehet kötni, </w:t>
      </w:r>
      <w:proofErr w:type="spellStart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>logikailag</w:t>
      </w:r>
      <w:proofErr w:type="spellEnd"/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szintén hajlamos összeszedetlen lenni, illetve a legtöbb mellékszereplő teljesen funkciótlan. A Hold vagy a Mars kolonizációjából is csak morzsákat kapunk, holott kifejezetten érdekes témákat vetítenek elő az itt zajló szegmensek. Érthető, hogy </w:t>
      </w:r>
      <w:r w:rsidRPr="00DB363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az alkotók a belső vívódásra fókuszálnak</w:t>
      </w:r>
      <w:r w:rsidRPr="00DB363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de ahhoz, hogy ez indokolt legyen, érkeznie kéne egy érzelmi katarzisnak, ami jelen esetben nem történik meg. Ennek ellenére </w:t>
      </w:r>
      <w:r w:rsidRPr="00DB363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végső üzenet működik és a maga módján eléri célját.</w:t>
      </w:r>
    </w:p>
    <w:p w:rsidR="00DB363F" w:rsidRPr="00DB363F" w:rsidRDefault="00DB363F" w:rsidP="00DB363F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B363F" w:rsidRPr="00BE7865" w:rsidRDefault="00DB363F" w:rsidP="00BE7865">
      <w:pPr>
        <w:pStyle w:val="Listaszerbekezds"/>
        <w:spacing w:line="48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E7865">
        <w:rPr>
          <w:rFonts w:ascii="Times New Roman" w:eastAsia="Times New Roman" w:hAnsi="Times New Roman" w:cs="Times New Roman"/>
          <w:sz w:val="28"/>
          <w:szCs w:val="28"/>
          <w:lang w:eastAsia="hu-HU"/>
        </w:rPr>
        <w:t>Gray alkotása érdekes hibrid. Felfedezhető benne a </w:t>
      </w:r>
      <w:r w:rsidRPr="00BE78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u-HU"/>
        </w:rPr>
        <w:t>Csillagok között</w:t>
      </w:r>
      <w:r w:rsidRPr="00BE7865">
        <w:rPr>
          <w:rFonts w:ascii="Times New Roman" w:eastAsia="Times New Roman" w:hAnsi="Times New Roman" w:cs="Times New Roman"/>
          <w:sz w:val="28"/>
          <w:szCs w:val="28"/>
          <w:lang w:eastAsia="hu-HU"/>
        </w:rPr>
        <w:t> vagy </w:t>
      </w:r>
      <w:r w:rsidRPr="00BE78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u-HU"/>
        </w:rPr>
        <w:t>Az első ember</w:t>
      </w:r>
      <w:r w:rsidRPr="00BE786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hatása, mégis sokkal melankolikusabb, már-már depressziósan nyomasztóbb náluk. </w:t>
      </w:r>
      <w:r w:rsidRPr="00BE786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Az ember gyarlósága, a magány filozófiája köré épül, </w:t>
      </w:r>
      <w:proofErr w:type="spellStart"/>
      <w:r w:rsidRPr="00BE786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Brad</w:t>
      </w:r>
      <w:proofErr w:type="spellEnd"/>
      <w:r w:rsidRPr="00BE786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proofErr w:type="spellStart"/>
      <w:r w:rsidRPr="00BE786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Pitt</w:t>
      </w:r>
      <w:proofErr w:type="spellEnd"/>
      <w:r w:rsidRPr="00BE786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parádés előadásában.</w:t>
      </w:r>
      <w:r w:rsidRPr="00BE786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Kár, hogy egy kicsit mélyebb érzelmi tónussal és kevesebb közhellyel felérhetett volna a fent említett címekhez, de így is </w:t>
      </w:r>
      <w:r w:rsidRPr="00BE7865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emlékezetes </w:t>
      </w:r>
      <w:r w:rsidRPr="00BE7865"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t>(belső)</w:t>
      </w:r>
      <w:r w:rsidRPr="00BE7865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utazásban részesíti a nézőt.</w:t>
      </w:r>
    </w:p>
    <w:p w:rsidR="002B5421" w:rsidRPr="00BE7865" w:rsidRDefault="002B5421" w:rsidP="00DB363F">
      <w:pPr>
        <w:spacing w:line="48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C04782" w:rsidRDefault="002B5421" w:rsidP="00DB363F">
      <w:pPr>
        <w:spacing w:line="48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noProof/>
          <w:lang w:eastAsia="hu-HU"/>
        </w:rPr>
        <w:drawing>
          <wp:inline distT="0" distB="0" distL="0" distR="0" wp14:anchorId="6B4343A7" wp14:editId="0E87509C">
            <wp:extent cx="5760720" cy="3263900"/>
            <wp:effectExtent l="0" t="0" r="0" b="0"/>
            <wp:docPr id="9" name="Kép 9" descr="https://media.port.hu/images/001/164/496.jpg?213364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edia.port.hu/images/001/164/496.jpg?21336420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4782" w:rsidRDefault="00C04782" w:rsidP="00DB363F">
      <w:pPr>
        <w:spacing w:line="48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Téglalap 7" descr="https://cdn.shortpixel.ai/client/to_webp,q_glossy,ret_img,w_1024,h_527/https:/www.filmtekercs.hu/wp-content/uploads/2019/08/ad-astra-1-1-1024x5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7D113A" id="Téglalap 7" o:spid="_x0000_s1026" alt="https://cdn.shortpixel.ai/client/to_webp,q_glossy,ret_img,w_1024,h_527/https:/www.filmtekercs.hu/wp-content/uploads/2019/08/ad-astra-1-1-1024x5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WaATRSUDAABV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 wp14:anchorId="1A79847A" wp14:editId="35122141">
                <wp:extent cx="304800" cy="304800"/>
                <wp:effectExtent l="0" t="0" r="0" b="0"/>
                <wp:docPr id="2" name="AutoShape 10" descr="https://cdn.shortpixel.ai/client/to_webp,q_glossy,ret_img,w_1024,h_527/https:/www.filmtekercs.hu/wp-content/uploads/2019/08/ad-astra-1-1-1024x5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8D220" id="AutoShape 10" o:spid="_x0000_s1026" alt="https://cdn.shortpixel.ai/client/to_webp,q_glossy,ret_img,w_1024,h_527/https:/www.filmtekercs.hu/wp-content/uploads/2019/08/ad-astra-1-1-1024x5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DvXUsgAwAAV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C04782" w:rsidRDefault="00C04782" w:rsidP="00DB363F">
      <w:pPr>
        <w:spacing w:line="48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C04782" w:rsidRPr="00DB363F" w:rsidRDefault="00C04782" w:rsidP="00DB363F">
      <w:pPr>
        <w:spacing w:line="48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261D3D" w:rsidRDefault="00261D3D"/>
    <w:sectPr w:rsidR="0026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23534"/>
    <w:multiLevelType w:val="hybridMultilevel"/>
    <w:tmpl w:val="9894EB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3F"/>
    <w:rsid w:val="00261D3D"/>
    <w:rsid w:val="002B5421"/>
    <w:rsid w:val="007F1238"/>
    <w:rsid w:val="00A546A8"/>
    <w:rsid w:val="00BE7865"/>
    <w:rsid w:val="00C04782"/>
    <w:rsid w:val="00DB363F"/>
    <w:rsid w:val="00F0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4780E-D4A4-4704-85BE-A2537522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</w:pPr>
  </w:style>
  <w:style w:type="paragraph" w:styleId="Cmsor1">
    <w:name w:val="heading 1"/>
    <w:basedOn w:val="Norml"/>
    <w:link w:val="Cmsor1Char"/>
    <w:uiPriority w:val="9"/>
    <w:qFormat/>
    <w:rsid w:val="00DB36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363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rticle-author">
    <w:name w:val="article-author"/>
    <w:basedOn w:val="Bekezdsalapbettpusa"/>
    <w:rsid w:val="00DB363F"/>
  </w:style>
  <w:style w:type="paragraph" w:styleId="NormlWeb">
    <w:name w:val="Normal (Web)"/>
    <w:basedOn w:val="Norml"/>
    <w:uiPriority w:val="99"/>
    <w:semiHidden/>
    <w:unhideWhenUsed/>
    <w:rsid w:val="00DB36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B363F"/>
    <w:rPr>
      <w:i/>
      <w:iCs/>
    </w:rPr>
  </w:style>
  <w:style w:type="character" w:customStyle="1" w:styleId="p-mega">
    <w:name w:val="p-mega"/>
    <w:basedOn w:val="Bekezdsalapbettpusa"/>
    <w:rsid w:val="00DB363F"/>
  </w:style>
  <w:style w:type="character" w:customStyle="1" w:styleId="desc">
    <w:name w:val="desc"/>
    <w:basedOn w:val="Bekezdsalapbettpusa"/>
    <w:rsid w:val="00DB363F"/>
  </w:style>
  <w:style w:type="character" w:customStyle="1" w:styleId="source">
    <w:name w:val="source"/>
    <w:basedOn w:val="Bekezdsalapbettpusa"/>
    <w:rsid w:val="00DB363F"/>
  </w:style>
  <w:style w:type="paragraph" w:styleId="Listaszerbekezds">
    <w:name w:val="List Paragraph"/>
    <w:basedOn w:val="Norml"/>
    <w:uiPriority w:val="34"/>
    <w:qFormat/>
    <w:rsid w:val="00BE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7292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8" w:color="auto"/>
            <w:bottom w:val="single" w:sz="6" w:space="8" w:color="DDDDDD"/>
            <w:right w:val="none" w:sz="0" w:space="8" w:color="auto"/>
          </w:divBdr>
        </w:div>
        <w:div w:id="1834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origo.hu/filmklub/20190818-volt-egyszer-egy-hollywood-tarantino-osszegzo-filmj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</dc:creator>
  <cp:keywords/>
  <dc:description/>
  <cp:lastModifiedBy>Barcza István</cp:lastModifiedBy>
  <cp:revision>2</cp:revision>
  <dcterms:created xsi:type="dcterms:W3CDTF">2019-10-04T08:42:00Z</dcterms:created>
  <dcterms:modified xsi:type="dcterms:W3CDTF">2019-10-04T08:42:00Z</dcterms:modified>
</cp:coreProperties>
</file>